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658"/>
        <w:gridCol w:w="2627"/>
      </w:tblGrid>
      <w:tr w:rsidR="00D10C57" w:rsidRPr="00D10C57" w:rsidTr="00D10C57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8"/>
                <w:szCs w:val="18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b/>
                <w:bCs/>
                <w:color w:val="555555"/>
                <w:sz w:val="18"/>
                <w:szCs w:val="18"/>
                <w:lang w:eastAsia="ru-RU"/>
              </w:rPr>
              <w:t> </w:t>
            </w:r>
            <w:r w:rsidRPr="00D10C57">
              <w:rPr>
                <w:rFonts w:ascii="Verdana" w:eastAsia="Times New Roman" w:hAnsi="Verdana" w:cs="Times New Roman"/>
                <w:b/>
                <w:bCs/>
                <w:color w:val="444444"/>
                <w:sz w:val="18"/>
                <w:lang w:eastAsia="ru-RU"/>
              </w:rPr>
              <w:t>Технические характеристики доплеровской системы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Режимы исследований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Транскраниальный</w:t>
            </w:r>
            <w:proofErr w:type="spellEnd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:</w:t>
            </w: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  <w:t>с использованием зонда 2МГц</w:t>
            </w: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</w:r>
            <w:proofErr w:type="gramStart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Экстракраниальный</w:t>
            </w:r>
            <w:proofErr w:type="gramEnd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:</w:t>
            </w: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  <w:t>с использованием зондов 4МГц и 8МГц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Количество каналов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2 МГц – 2</w:t>
            </w: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  <w:t>4МГц – 1</w:t>
            </w: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  <w:t>8МГц – 1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Диапазон измеряемых скоростей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Для всех режимов не менее ±400см/</w:t>
            </w:r>
            <w:proofErr w:type="gramStart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</w:t>
            </w:r>
            <w:proofErr w:type="gramEnd"/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Глубина зондирования/объем выборки в </w:t>
            </w:r>
            <w:proofErr w:type="spellStart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транскраниальном</w:t>
            </w:r>
            <w:proofErr w:type="spellEnd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режиме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5мм-120 мм/3мм-20мм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Амплитуда излучения в </w:t>
            </w:r>
            <w:proofErr w:type="spellStart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транскраниальном</w:t>
            </w:r>
            <w:proofErr w:type="spellEnd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режиме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25В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10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Звуковое воспроизведение доплеровских частот с разделением по направлению кровотока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Спектральный анализ доплеровского сигнала + </w:t>
            </w:r>
            <w:proofErr w:type="gramStart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огибающая</w:t>
            </w:r>
            <w:proofErr w:type="gramEnd"/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Автоматическое сохранение в памяти спектрограммы сигнала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Последние 32 сек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Стоп-кадр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Многооконный режим работы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Конструктивное исполнение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Мобильный вариант. Кейс с ноутбуком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Вес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7кг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Габариты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500Х340Х120мм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Питание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Питание от сети переменного тока 220В 50Гц или от автомобильного аккумулятора</w:t>
            </w:r>
          </w:p>
        </w:tc>
      </w:tr>
      <w:tr w:rsidR="00D10C57" w:rsidRPr="00D10C57" w:rsidTr="00D10C57">
        <w:tc>
          <w:tcPr>
            <w:tcW w:w="612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Программное обеспечение «</w:t>
            </w:r>
            <w:proofErr w:type="spellStart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Комплексмед</w:t>
            </w:r>
            <w:proofErr w:type="spellEnd"/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» в среде WINDOWS XP или WINDOWS 7</w:t>
            </w:r>
          </w:p>
        </w:tc>
        <w:tc>
          <w:tcPr>
            <w:tcW w:w="241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D10C57" w:rsidRPr="00D10C57" w:rsidRDefault="00D10C57" w:rsidP="00D10C5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D10C5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</w:tbl>
    <w:p w:rsidR="00591AAF" w:rsidRPr="00024ECF" w:rsidRDefault="00591AAF" w:rsidP="00024ECF"/>
    <w:sectPr w:rsidR="00591AAF" w:rsidRPr="00024ECF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19742D"/>
    <w:rsid w:val="002272CF"/>
    <w:rsid w:val="002861EC"/>
    <w:rsid w:val="00403964"/>
    <w:rsid w:val="00504F6E"/>
    <w:rsid w:val="00591AAF"/>
    <w:rsid w:val="005F2F54"/>
    <w:rsid w:val="00711C42"/>
    <w:rsid w:val="00A750F1"/>
    <w:rsid w:val="00B20865"/>
    <w:rsid w:val="00D1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6</cp:revision>
  <dcterms:created xsi:type="dcterms:W3CDTF">2018-03-21T05:19:00Z</dcterms:created>
  <dcterms:modified xsi:type="dcterms:W3CDTF">2018-03-21T05:33:00Z</dcterms:modified>
</cp:coreProperties>
</file>