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AF" w:rsidRPr="00CC7DAF" w:rsidRDefault="00CC7DAF" w:rsidP="00CC7DAF">
      <w:pPr>
        <w:pStyle w:val="6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 w:val="0"/>
          <w:bCs w:val="0"/>
          <w:color w:val="484848"/>
        </w:rPr>
      </w:pPr>
      <w:r>
        <w:rPr>
          <w:lang w:val="en-US"/>
        </w:rPr>
        <w:t>\</w:t>
      </w:r>
      <w:r w:rsidRPr="00CC7DAF">
        <w:rPr>
          <w:rFonts w:ascii="Arial" w:hAnsi="Arial" w:cs="Arial"/>
          <w:b w:val="0"/>
          <w:bCs w:val="0"/>
          <w:color w:val="484848"/>
          <w:sz w:val="24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4813"/>
      </w:tblGrid>
      <w:tr w:rsidR="00CC7DAF" w:rsidRPr="00CC7DAF" w:rsidTr="00CC7DAF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CC7DAF" w:rsidRPr="00CC7DAF" w:rsidTr="00CC7DAF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numPr>
                <w:ilvl w:val="0"/>
                <w:numId w:val="1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t>Output specifications</w:t>
            </w:r>
            <w:r w:rsidRPr="00CC7DAF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val="en-US" w:eastAsia="ru-RU"/>
              </w:rPr>
              <w:t>1-2</w:t>
            </w: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br/>
              <w:t>• Wave form: monopolar pulse.</w:t>
            </w: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br/>
              <w:t>• Peak open circuit arcing voltage: 70 000÷120 000 V.</w:t>
            </w: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br/>
              <w:t>• Power rating delivered into load: 3÷10 Watts.</w:t>
            </w:r>
            <w:r w:rsidRPr="00CC7DAF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val="en-US" w:eastAsia="ru-RU"/>
              </w:rPr>
              <w:t>3</w:t>
            </w:r>
          </w:p>
          <w:p w:rsidR="00CC7DAF" w:rsidRPr="00CC7DAF" w:rsidRDefault="00CC7DAF" w:rsidP="00CC7DAF">
            <w:pPr>
              <w:numPr>
                <w:ilvl w:val="0"/>
                <w:numId w:val="1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t>Temperature range:</w:t>
            </w: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br/>
              <w:t>Ni-MH cells: -20ºC to 50ºC</w:t>
            </w:r>
          </w:p>
          <w:p w:rsidR="00CC7DAF" w:rsidRPr="00CC7DAF" w:rsidRDefault="00CC7DAF" w:rsidP="00CC7DAF">
            <w:pPr>
              <w:numPr>
                <w:ilvl w:val="0"/>
                <w:numId w:val="1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CC7DAF" w:rsidRPr="00CC7DAF" w:rsidRDefault="00CC7DAF" w:rsidP="00CC7DAF">
            <w:pPr>
              <w:numPr>
                <w:ilvl w:val="0"/>
                <w:numId w:val="1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t>Power source: Ni-MH accumulator.</w:t>
            </w:r>
          </w:p>
          <w:p w:rsidR="00CC7DAF" w:rsidRPr="00CC7DAF" w:rsidRDefault="00CC7DAF" w:rsidP="00CC7DAF">
            <w:pPr>
              <w:numPr>
                <w:ilvl w:val="0"/>
                <w:numId w:val="1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fiberglass.</w:t>
            </w:r>
          </w:p>
          <w:p w:rsidR="00CC7DAF" w:rsidRPr="00CC7DAF" w:rsidRDefault="00CC7DAF" w:rsidP="00CC7DAF">
            <w:pPr>
              <w:numPr>
                <w:ilvl w:val="0"/>
                <w:numId w:val="1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t>Cartridge available up to a maximum range of 4.5 meters.</w:t>
            </w: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numPr>
                <w:ilvl w:val="0"/>
                <w:numId w:val="1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t>Capable of drive-stun with worked out cartridge</w:t>
            </w:r>
            <w:r w:rsidRPr="00CC7DAF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val="en-US" w:eastAsia="ru-RU"/>
              </w:rPr>
              <w:t>4</w:t>
            </w: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t> or without a cartridge installed.</w:t>
            </w:r>
          </w:p>
          <w:p w:rsidR="00CC7DAF" w:rsidRPr="00CC7DAF" w:rsidRDefault="00CC7DAF" w:rsidP="00CC7DAF">
            <w:pPr>
              <w:numPr>
                <w:ilvl w:val="0"/>
                <w:numId w:val="1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CC7DAF" w:rsidRPr="00CC7DAF" w:rsidRDefault="00CC7DAF" w:rsidP="00CC7DAF">
            <w:pPr>
              <w:numPr>
                <w:ilvl w:val="0"/>
                <w:numId w:val="1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CC7DAF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CC7DAF" w:rsidRPr="00CC7DAF" w:rsidRDefault="00CC7DAF" w:rsidP="00CC7DAF">
            <w:pPr>
              <w:numPr>
                <w:ilvl w:val="0"/>
                <w:numId w:val="1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200 firings.</w:t>
            </w:r>
          </w:p>
          <w:p w:rsidR="00CC7DAF" w:rsidRPr="00CC7DAF" w:rsidRDefault="00CC7DAF" w:rsidP="00CC7DAF">
            <w:pPr>
              <w:numPr>
                <w:ilvl w:val="0"/>
                <w:numId w:val="1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Ni-MH cells a charger is available.</w:t>
            </w:r>
          </w:p>
          <w:p w:rsidR="00CC7DAF" w:rsidRPr="00CC7DAF" w:rsidRDefault="00CC7DAF" w:rsidP="00CC7DAF">
            <w:pPr>
              <w:numPr>
                <w:ilvl w:val="0"/>
                <w:numId w:val="1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CC7DAF" w:rsidRPr="00CC7DAF" w:rsidTr="00CC7DAF"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CC7DAF" w:rsidRPr="00CC7DAF" w:rsidTr="00CC7DAF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Diameter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CC7DAF" w:rsidRPr="00CC7DAF" w:rsidTr="00CC7DA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33968±2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52.5±1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CC7DAF" w:rsidRPr="00CC7DAF" w:rsidRDefault="00CC7DAF" w:rsidP="00CC7DA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CC7DA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580±20 g</w:t>
            </w:r>
          </w:p>
        </w:tc>
      </w:tr>
    </w:tbl>
    <w:p w:rsidR="00CC7DAF" w:rsidRPr="00CC7DAF" w:rsidRDefault="00CC7DAF" w:rsidP="00CC7D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CC7DA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CC7DA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CC7DA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law enforcement electroshock devices.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CC7DA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CC7DA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CC7DA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Pr="00CC7DAF" w:rsidRDefault="00591AAF">
      <w:pPr>
        <w:rPr>
          <w:lang w:val="en-US"/>
        </w:rPr>
      </w:pPr>
    </w:p>
    <w:sectPr w:rsidR="00591AAF" w:rsidRPr="00CC7D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95C"/>
    <w:multiLevelType w:val="multilevel"/>
    <w:tmpl w:val="5F4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142E3"/>
    <w:multiLevelType w:val="multilevel"/>
    <w:tmpl w:val="A1DA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D5825"/>
    <w:multiLevelType w:val="multilevel"/>
    <w:tmpl w:val="82CE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055FB"/>
    <w:multiLevelType w:val="multilevel"/>
    <w:tmpl w:val="75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F4810"/>
    <w:multiLevelType w:val="multilevel"/>
    <w:tmpl w:val="A6C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649F9"/>
    <w:multiLevelType w:val="multilevel"/>
    <w:tmpl w:val="388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5A6913"/>
    <w:multiLevelType w:val="multilevel"/>
    <w:tmpl w:val="793E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23402D"/>
    <w:multiLevelType w:val="multilevel"/>
    <w:tmpl w:val="67B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1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31445"/>
    <w:rsid w:val="000811CA"/>
    <w:rsid w:val="00407615"/>
    <w:rsid w:val="005036A3"/>
    <w:rsid w:val="00504F6E"/>
    <w:rsid w:val="00591AAF"/>
    <w:rsid w:val="00754BC0"/>
    <w:rsid w:val="00C94D5B"/>
    <w:rsid w:val="00CC7DAF"/>
    <w:rsid w:val="00DD7039"/>
    <w:rsid w:val="00DF331C"/>
    <w:rsid w:val="00E66A81"/>
    <w:rsid w:val="00E86F72"/>
    <w:rsid w:val="00EE65F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9</cp:revision>
  <dcterms:created xsi:type="dcterms:W3CDTF">2018-04-06T00:19:00Z</dcterms:created>
  <dcterms:modified xsi:type="dcterms:W3CDTF">2018-04-06T00:44:00Z</dcterms:modified>
</cp:coreProperties>
</file>