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458"/>
        <w:tblW w:w="12573" w:type="dxa"/>
        <w:tblCellMar>
          <w:left w:w="0" w:type="dxa"/>
          <w:right w:w="0" w:type="dxa"/>
        </w:tblCellMar>
        <w:tblLook w:val="04A0"/>
      </w:tblPr>
      <w:tblGrid>
        <w:gridCol w:w="3532"/>
        <w:gridCol w:w="3543"/>
        <w:gridCol w:w="1559"/>
        <w:gridCol w:w="1418"/>
        <w:gridCol w:w="2521"/>
      </w:tblGrid>
      <w:tr w:rsidR="006B0271" w:rsidRPr="006B0271" w:rsidTr="006B0271"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  <w:hideMark/>
          </w:tcPr>
          <w:p w:rsidR="006B0271" w:rsidRPr="006B0271" w:rsidRDefault="006B0271" w:rsidP="006B0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ru-RU"/>
              </w:rPr>
            </w:pPr>
            <w:r w:rsidRPr="006B0271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ru-RU"/>
              </w:rPr>
              <w:t>Параметр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  <w:hideMark/>
          </w:tcPr>
          <w:p w:rsidR="006B0271" w:rsidRPr="006B0271" w:rsidRDefault="006B0271" w:rsidP="006B0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ru-RU"/>
              </w:rPr>
            </w:pPr>
            <w:r w:rsidRPr="006B0271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ru-RU"/>
              </w:rPr>
              <w:t>АТС-01/660</w:t>
            </w:r>
            <w:r w:rsidRPr="006B0271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ru-RU"/>
              </w:rPr>
              <w:br/>
              <w:t>(жёсткий)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  <w:hideMark/>
          </w:tcPr>
          <w:p w:rsidR="006B0271" w:rsidRPr="006B0271" w:rsidRDefault="006B0271" w:rsidP="006B0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ru-RU"/>
              </w:rPr>
            </w:pPr>
            <w:r w:rsidRPr="006B0271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ru-RU"/>
              </w:rPr>
              <w:t>АТС-01/860</w:t>
            </w:r>
            <w:r w:rsidRPr="006B0271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ru-RU"/>
              </w:rPr>
              <w:br/>
              <w:t>(жёсткий)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  <w:hideMark/>
          </w:tcPr>
          <w:p w:rsidR="006B0271" w:rsidRPr="006B0271" w:rsidRDefault="006B0271" w:rsidP="006B0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ru-RU"/>
              </w:rPr>
            </w:pPr>
            <w:r w:rsidRPr="006B0271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ru-RU"/>
              </w:rPr>
              <w:t>АТС-02/660</w:t>
            </w:r>
            <w:r w:rsidRPr="006B0271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ru-RU"/>
              </w:rPr>
              <w:br/>
              <w:t>(гибкий)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  <w:hideMark/>
          </w:tcPr>
          <w:p w:rsidR="006B0271" w:rsidRPr="006B0271" w:rsidRDefault="006B0271" w:rsidP="006B0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ru-RU"/>
              </w:rPr>
            </w:pPr>
            <w:r w:rsidRPr="006B0271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ru-RU"/>
              </w:rPr>
              <w:t>АТС-02/860</w:t>
            </w:r>
            <w:r w:rsidRPr="006B0271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ru-RU"/>
              </w:rPr>
              <w:br/>
              <w:t>(гибкий)</w:t>
            </w:r>
          </w:p>
        </w:tc>
      </w:tr>
      <w:tr w:rsidR="006B0271" w:rsidRPr="006B0271" w:rsidTr="006B02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6B0271" w:rsidRPr="006B0271" w:rsidRDefault="006B0271" w:rsidP="006B027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</w:pPr>
            <w:r w:rsidRPr="006B0271"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  <w:t>Длина волны, нм: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6B0271" w:rsidRPr="006B0271" w:rsidRDefault="006B0271" w:rsidP="006B0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</w:pPr>
            <w:r w:rsidRPr="006B0271"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  <w:t>660±20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6B0271" w:rsidRPr="006B0271" w:rsidRDefault="006B0271" w:rsidP="006B0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</w:pPr>
            <w:r w:rsidRPr="006B0271"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  <w:t>850...960 (ИК)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6B0271" w:rsidRPr="006B0271" w:rsidRDefault="006B0271" w:rsidP="006B0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</w:pPr>
            <w:r w:rsidRPr="006B0271"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  <w:t>660±20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6B0271" w:rsidRPr="006B0271" w:rsidRDefault="006B0271" w:rsidP="006B0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</w:pPr>
            <w:r w:rsidRPr="006B0271"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  <w:t>850...960 (ИК)</w:t>
            </w:r>
          </w:p>
        </w:tc>
      </w:tr>
      <w:tr w:rsidR="006B0271" w:rsidRPr="006B0271" w:rsidTr="006B02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6B0271" w:rsidRPr="006B0271" w:rsidRDefault="006B0271" w:rsidP="006B027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</w:pPr>
            <w:r w:rsidRPr="006B0271"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  <w:t>Площадь облучения, см</w:t>
            </w:r>
            <w:proofErr w:type="gramStart"/>
            <w:r w:rsidRPr="006B0271">
              <w:rPr>
                <w:rFonts w:ascii="Arial" w:eastAsia="Times New Roman" w:hAnsi="Arial" w:cs="Arial"/>
                <w:color w:val="100954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6B0271" w:rsidRPr="006B0271" w:rsidRDefault="006B0271" w:rsidP="006B0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</w:pPr>
            <w:r w:rsidRPr="006B0271"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  <w:t>1900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6B0271" w:rsidRPr="006B0271" w:rsidRDefault="006B0271" w:rsidP="006B0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</w:pPr>
            <w:r w:rsidRPr="006B0271"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  <w:t>1900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6B0271" w:rsidRPr="006B0271" w:rsidRDefault="006B0271" w:rsidP="006B0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</w:pPr>
            <w:r w:rsidRPr="006B0271"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  <w:t>1900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6B0271" w:rsidRPr="006B0271" w:rsidRDefault="006B0271" w:rsidP="006B0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</w:pPr>
            <w:r w:rsidRPr="006B0271"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  <w:t>1900</w:t>
            </w:r>
          </w:p>
        </w:tc>
      </w:tr>
      <w:tr w:rsidR="006B0271" w:rsidRPr="006B0271" w:rsidTr="006B02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6B0271" w:rsidRPr="006B0271" w:rsidRDefault="006B0271" w:rsidP="006B027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</w:pPr>
            <w:r w:rsidRPr="006B0271"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  <w:t>Плотность мощности, мВт/см</w:t>
            </w:r>
            <w:proofErr w:type="gramStart"/>
            <w:r w:rsidRPr="006B0271">
              <w:rPr>
                <w:rFonts w:ascii="Arial" w:eastAsia="Times New Roman" w:hAnsi="Arial" w:cs="Arial"/>
                <w:color w:val="100954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6B0271" w:rsidRPr="006B0271" w:rsidRDefault="006B0271" w:rsidP="006B0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</w:pPr>
            <w:r w:rsidRPr="006B0271"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  <w:t>до 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6B0271" w:rsidRPr="006B0271" w:rsidRDefault="006B0271" w:rsidP="006B0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</w:pPr>
            <w:r w:rsidRPr="006B0271"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  <w:t>до 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6B0271" w:rsidRPr="006B0271" w:rsidRDefault="006B0271" w:rsidP="006B0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</w:pPr>
            <w:r w:rsidRPr="006B0271"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  <w:t>до 5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6B0271" w:rsidRPr="006B0271" w:rsidRDefault="006B0271" w:rsidP="006B0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</w:pPr>
            <w:r w:rsidRPr="006B0271">
              <w:rPr>
                <w:rFonts w:ascii="Arial" w:eastAsia="Times New Roman" w:hAnsi="Arial" w:cs="Arial"/>
                <w:color w:val="100954"/>
                <w:sz w:val="15"/>
                <w:szCs w:val="15"/>
                <w:lang w:eastAsia="ru-RU"/>
              </w:rPr>
              <w:t>до 5</w:t>
            </w:r>
          </w:p>
        </w:tc>
      </w:tr>
    </w:tbl>
    <w:p w:rsidR="006B0271" w:rsidRPr="006B0271" w:rsidRDefault="006B0271" w:rsidP="006B0271">
      <w:pPr>
        <w:spacing w:before="240" w:after="0" w:line="240" w:lineRule="auto"/>
        <w:ind w:left="-993" w:firstLine="993"/>
        <w:outlineLvl w:val="2"/>
        <w:rPr>
          <w:rFonts w:ascii="Arial" w:eastAsia="Times New Roman" w:hAnsi="Arial" w:cs="Arial"/>
          <w:b/>
          <w:bCs/>
          <w:caps/>
          <w:color w:val="100954"/>
          <w:sz w:val="26"/>
          <w:szCs w:val="26"/>
          <w:lang w:eastAsia="ru-RU"/>
        </w:rPr>
      </w:pPr>
      <w:r w:rsidRPr="006B0271">
        <w:rPr>
          <w:rFonts w:ascii="Arial" w:eastAsia="Times New Roman" w:hAnsi="Arial" w:cs="Arial"/>
          <w:b/>
          <w:bCs/>
          <w:caps/>
          <w:color w:val="100954"/>
          <w:sz w:val="26"/>
          <w:szCs w:val="26"/>
          <w:lang w:eastAsia="ru-RU"/>
        </w:rPr>
        <w:t>ТЕХНИЧЕСКИЕ ХАРАКТЕРИСТИКИ</w:t>
      </w:r>
    </w:p>
    <w:p w:rsidR="00591AAF" w:rsidRDefault="00591AAF"/>
    <w:sectPr w:rsidR="00591AA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0271"/>
    <w:rsid w:val="000811CA"/>
    <w:rsid w:val="00504F6E"/>
    <w:rsid w:val="00591AAF"/>
    <w:rsid w:val="006B0271"/>
    <w:rsid w:val="00EC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3">
    <w:name w:val="heading 3"/>
    <w:basedOn w:val="a"/>
    <w:link w:val="30"/>
    <w:uiPriority w:val="9"/>
    <w:qFormat/>
    <w:rsid w:val="006B02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02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</cp:revision>
  <dcterms:created xsi:type="dcterms:W3CDTF">2018-04-16T06:25:00Z</dcterms:created>
  <dcterms:modified xsi:type="dcterms:W3CDTF">2018-04-16T06:25:00Z</dcterms:modified>
</cp:coreProperties>
</file>