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" w:tblpY="323"/>
        <w:tblW w:w="13721" w:type="dxa"/>
        <w:tblBorders>
          <w:top w:val="single" w:sz="12" w:space="0" w:color="007CD2"/>
          <w:left w:val="single" w:sz="12" w:space="0" w:color="FFFFFF"/>
          <w:bottom w:val="single" w:sz="12" w:space="0" w:color="007CD2"/>
          <w:right w:val="single" w:sz="1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2"/>
        <w:gridCol w:w="1621"/>
        <w:gridCol w:w="1148"/>
        <w:gridCol w:w="1492"/>
        <w:gridCol w:w="1352"/>
        <w:gridCol w:w="1609"/>
        <w:gridCol w:w="3607"/>
      </w:tblGrid>
      <w:tr w:rsidR="003D3918" w:rsidTr="003D391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C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jc w:val="center"/>
              <w:rPr>
                <w:rFonts w:ascii="Arial" w:hAnsi="Arial" w:cs="Arial"/>
                <w:b/>
                <w:bCs/>
                <w:cap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aps/>
                <w:color w:val="FFFFFF"/>
                <w:sz w:val="21"/>
                <w:szCs w:val="21"/>
              </w:rPr>
              <w:t>MODEL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C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jc w:val="center"/>
              <w:rPr>
                <w:rFonts w:ascii="Arial" w:hAnsi="Arial" w:cs="Arial"/>
                <w:b/>
                <w:bCs/>
                <w:cap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aps/>
                <w:color w:val="FFFFFF"/>
                <w:sz w:val="21"/>
                <w:szCs w:val="21"/>
              </w:rPr>
              <w:t>HEIGHT WITHOUT PEDESTAL*, MM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C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jc w:val="center"/>
              <w:rPr>
                <w:rFonts w:ascii="Arial" w:hAnsi="Arial" w:cs="Arial"/>
                <w:b/>
                <w:bCs/>
                <w:cap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aps/>
                <w:color w:val="FFFFFF"/>
                <w:sz w:val="21"/>
                <w:szCs w:val="21"/>
              </w:rPr>
              <w:t>WIDTH, MM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C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jc w:val="center"/>
              <w:rPr>
                <w:rFonts w:ascii="Arial" w:hAnsi="Arial" w:cs="Arial"/>
                <w:b/>
                <w:bCs/>
                <w:cap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aps/>
                <w:color w:val="FFFFFF"/>
                <w:sz w:val="21"/>
                <w:szCs w:val="21"/>
              </w:rPr>
              <w:t>DEPTH EXTERNAL INTERNAL, MM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C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Pr="003D3918" w:rsidRDefault="003D3918" w:rsidP="003D3918">
            <w:pPr>
              <w:jc w:val="center"/>
              <w:rPr>
                <w:rFonts w:ascii="Arial" w:hAnsi="Arial" w:cs="Arial"/>
                <w:b/>
                <w:bCs/>
                <w:caps/>
                <w:color w:val="FFFFFF"/>
                <w:sz w:val="21"/>
                <w:szCs w:val="21"/>
                <w:lang w:val="en-US"/>
              </w:rPr>
            </w:pPr>
            <w:r w:rsidRPr="003D3918">
              <w:rPr>
                <w:rFonts w:ascii="Arial" w:hAnsi="Arial" w:cs="Arial"/>
                <w:b/>
                <w:bCs/>
                <w:caps/>
                <w:color w:val="FFFFFF"/>
                <w:sz w:val="21"/>
                <w:szCs w:val="21"/>
                <w:lang w:val="en-US"/>
              </w:rPr>
              <w:t>NUMBER OF GROUPS OF BATTERY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C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Pr="003D3918" w:rsidRDefault="003D3918" w:rsidP="003D3918">
            <w:pPr>
              <w:jc w:val="center"/>
              <w:rPr>
                <w:rFonts w:ascii="Arial" w:hAnsi="Arial" w:cs="Arial"/>
                <w:b/>
                <w:bCs/>
                <w:caps/>
                <w:color w:val="FFFFFF"/>
                <w:sz w:val="21"/>
                <w:szCs w:val="21"/>
                <w:lang w:val="en-US"/>
              </w:rPr>
            </w:pPr>
            <w:r w:rsidRPr="003D3918">
              <w:rPr>
                <w:rFonts w:ascii="Arial" w:hAnsi="Arial" w:cs="Arial"/>
                <w:b/>
                <w:bCs/>
                <w:caps/>
                <w:color w:val="FFFFFF"/>
                <w:sz w:val="21"/>
                <w:szCs w:val="21"/>
                <w:lang w:val="en-US"/>
              </w:rPr>
              <w:t>MAX. HEIGHT WITHOUT EQUIPMENT (THE MAIN SECTION), U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CD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jc w:val="center"/>
              <w:rPr>
                <w:rFonts w:ascii="Arial" w:hAnsi="Arial" w:cs="Arial"/>
                <w:b/>
                <w:bCs/>
                <w:cap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aps/>
                <w:color w:val="FFFFFF"/>
                <w:sz w:val="21"/>
                <w:szCs w:val="21"/>
              </w:rPr>
              <w:t>NET WEIGHT ASSEMBLED, KG</w:t>
            </w:r>
          </w:p>
        </w:tc>
      </w:tr>
      <w:tr w:rsidR="003D3918" w:rsidTr="003D3918">
        <w:tc>
          <w:tcPr>
            <w:tcW w:w="4517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  <w:t>SHKV-60</w:t>
            </w:r>
          </w:p>
        </w:tc>
        <w:tc>
          <w:tcPr>
            <w:tcW w:w="1621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600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640</w:t>
            </w:r>
          </w:p>
        </w:tc>
        <w:tc>
          <w:tcPr>
            <w:tcW w:w="149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- / 550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1609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-</w:t>
            </w:r>
          </w:p>
        </w:tc>
        <w:tc>
          <w:tcPr>
            <w:tcW w:w="5323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56</w:t>
            </w:r>
          </w:p>
        </w:tc>
      </w:tr>
      <w:tr w:rsidR="003D3918" w:rsidTr="003D3918">
        <w:tc>
          <w:tcPr>
            <w:tcW w:w="4517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  <w:t>SHKV-78</w:t>
            </w:r>
          </w:p>
        </w:tc>
        <w:tc>
          <w:tcPr>
            <w:tcW w:w="1621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780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600</w:t>
            </w:r>
          </w:p>
        </w:tc>
        <w:tc>
          <w:tcPr>
            <w:tcW w:w="149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700/650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-</w:t>
            </w:r>
          </w:p>
        </w:tc>
        <w:tc>
          <w:tcPr>
            <w:tcW w:w="1609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8</w:t>
            </w:r>
          </w:p>
        </w:tc>
        <w:tc>
          <w:tcPr>
            <w:tcW w:w="5323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140</w:t>
            </w:r>
          </w:p>
        </w:tc>
      </w:tr>
      <w:tr w:rsidR="003D3918" w:rsidTr="003D3918">
        <w:tc>
          <w:tcPr>
            <w:tcW w:w="4517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  <w:t>SHKV-90</w:t>
            </w:r>
          </w:p>
        </w:tc>
        <w:tc>
          <w:tcPr>
            <w:tcW w:w="1621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900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850</w:t>
            </w:r>
          </w:p>
        </w:tc>
        <w:tc>
          <w:tcPr>
            <w:tcW w:w="149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952 / 650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1609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-</w:t>
            </w:r>
          </w:p>
        </w:tc>
        <w:tc>
          <w:tcPr>
            <w:tcW w:w="5323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150</w:t>
            </w:r>
          </w:p>
        </w:tc>
      </w:tr>
      <w:tr w:rsidR="003D3918" w:rsidTr="003D3918">
        <w:tc>
          <w:tcPr>
            <w:tcW w:w="4517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  <w:t>SHKV-98</w:t>
            </w:r>
          </w:p>
        </w:tc>
        <w:tc>
          <w:tcPr>
            <w:tcW w:w="1621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980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1044 (1020)</w:t>
            </w:r>
          </w:p>
        </w:tc>
        <w:tc>
          <w:tcPr>
            <w:tcW w:w="149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475 / -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1609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-</w:t>
            </w:r>
          </w:p>
        </w:tc>
        <w:tc>
          <w:tcPr>
            <w:tcW w:w="5323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90</w:t>
            </w:r>
          </w:p>
        </w:tc>
      </w:tr>
      <w:tr w:rsidR="003D3918" w:rsidTr="003D3918">
        <w:tc>
          <w:tcPr>
            <w:tcW w:w="4517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  <w:t>SHKV-100</w:t>
            </w:r>
          </w:p>
        </w:tc>
        <w:tc>
          <w:tcPr>
            <w:tcW w:w="1621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988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640 **</w:t>
            </w:r>
          </w:p>
        </w:tc>
        <w:tc>
          <w:tcPr>
            <w:tcW w:w="149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840 / 460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1609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13</w:t>
            </w:r>
          </w:p>
        </w:tc>
        <w:tc>
          <w:tcPr>
            <w:tcW w:w="5323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100</w:t>
            </w:r>
          </w:p>
        </w:tc>
      </w:tr>
      <w:tr w:rsidR="003D3918" w:rsidTr="003D3918">
        <w:tc>
          <w:tcPr>
            <w:tcW w:w="4517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  <w:t>SHKV-110.1</w:t>
            </w:r>
          </w:p>
        </w:tc>
        <w:tc>
          <w:tcPr>
            <w:tcW w:w="1621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1133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797</w:t>
            </w:r>
          </w:p>
        </w:tc>
        <w:tc>
          <w:tcPr>
            <w:tcW w:w="149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939 / 450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-</w:t>
            </w:r>
          </w:p>
        </w:tc>
        <w:tc>
          <w:tcPr>
            <w:tcW w:w="1609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21</w:t>
            </w:r>
          </w:p>
        </w:tc>
        <w:tc>
          <w:tcPr>
            <w:tcW w:w="5323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250</w:t>
            </w:r>
          </w:p>
        </w:tc>
      </w:tr>
      <w:tr w:rsidR="003D3918" w:rsidTr="003D3918">
        <w:tc>
          <w:tcPr>
            <w:tcW w:w="4517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  <w:t>SHKV-110.2</w:t>
            </w:r>
          </w:p>
        </w:tc>
        <w:tc>
          <w:tcPr>
            <w:tcW w:w="1621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1133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797</w:t>
            </w:r>
          </w:p>
        </w:tc>
        <w:tc>
          <w:tcPr>
            <w:tcW w:w="149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971 / 550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2</w:t>
            </w:r>
          </w:p>
        </w:tc>
        <w:tc>
          <w:tcPr>
            <w:tcW w:w="1609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-</w:t>
            </w:r>
          </w:p>
        </w:tc>
        <w:tc>
          <w:tcPr>
            <w:tcW w:w="5323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220</w:t>
            </w:r>
          </w:p>
        </w:tc>
      </w:tr>
      <w:tr w:rsidR="003D3918" w:rsidTr="003D3918">
        <w:tc>
          <w:tcPr>
            <w:tcW w:w="4517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  <w:t>SHKV-165</w:t>
            </w:r>
          </w:p>
        </w:tc>
        <w:tc>
          <w:tcPr>
            <w:tcW w:w="1621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1505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784</w:t>
            </w:r>
          </w:p>
        </w:tc>
        <w:tc>
          <w:tcPr>
            <w:tcW w:w="149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995 / 450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1609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20</w:t>
            </w:r>
          </w:p>
        </w:tc>
        <w:tc>
          <w:tcPr>
            <w:tcW w:w="5323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350</w:t>
            </w:r>
          </w:p>
        </w:tc>
      </w:tr>
      <w:tr w:rsidR="003D3918" w:rsidTr="003D3918">
        <w:tc>
          <w:tcPr>
            <w:tcW w:w="4517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444444"/>
                <w:sz w:val="21"/>
                <w:szCs w:val="21"/>
              </w:rPr>
              <w:t>SHKV-195</w:t>
            </w:r>
          </w:p>
        </w:tc>
        <w:tc>
          <w:tcPr>
            <w:tcW w:w="1621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1800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850</w:t>
            </w:r>
          </w:p>
        </w:tc>
        <w:tc>
          <w:tcPr>
            <w:tcW w:w="149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952 / 510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1</w:t>
            </w:r>
          </w:p>
        </w:tc>
        <w:tc>
          <w:tcPr>
            <w:tcW w:w="1609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26</w:t>
            </w:r>
          </w:p>
        </w:tc>
        <w:tc>
          <w:tcPr>
            <w:tcW w:w="5323" w:type="dxa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EEEEEE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Default="003D3918" w:rsidP="003D3918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>380</w:t>
            </w:r>
          </w:p>
        </w:tc>
      </w:tr>
      <w:tr w:rsidR="003D3918" w:rsidRPr="003D3918" w:rsidTr="003D3918">
        <w:tc>
          <w:tcPr>
            <w:tcW w:w="17100" w:type="dxa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FFFFFF"/>
              <w:right w:val="single" w:sz="6" w:space="0" w:color="AAAAAA"/>
            </w:tcBorders>
            <w:shd w:val="clear" w:color="auto" w:fill="00BAE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D3918" w:rsidRPr="003D3918" w:rsidRDefault="003D3918" w:rsidP="003D3918">
            <w:pPr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en-US"/>
              </w:rPr>
            </w:pPr>
            <w:r w:rsidRPr="003D3918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en-US"/>
              </w:rPr>
              <w:t>*The height of the pedestal is chosen according to the customer's requirement (commercially available 75 and 150 mm)</w:t>
            </w:r>
            <w:r w:rsidRPr="003D3918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en-US"/>
              </w:rPr>
              <w:br/>
              <w:t>**Size without cooler (117 mm)</w:t>
            </w:r>
          </w:p>
        </w:tc>
      </w:tr>
    </w:tbl>
    <w:p w:rsidR="003D3918" w:rsidRPr="003D3918" w:rsidRDefault="003D3918" w:rsidP="003D3918">
      <w:pPr>
        <w:pStyle w:val="2"/>
        <w:shd w:val="clear" w:color="auto" w:fill="FFFFFF"/>
        <w:spacing w:line="399" w:lineRule="atLeast"/>
        <w:rPr>
          <w:rFonts w:ascii="Arial" w:hAnsi="Arial" w:cs="Arial"/>
          <w:b w:val="0"/>
          <w:bCs w:val="0"/>
          <w:color w:val="111111"/>
          <w:sz w:val="29"/>
          <w:szCs w:val="29"/>
          <w:lang w:val="en-US"/>
        </w:rPr>
      </w:pPr>
      <w:r w:rsidRPr="003D3918">
        <w:rPr>
          <w:rStyle w:val="a4"/>
          <w:rFonts w:ascii="Arial" w:hAnsi="Arial" w:cs="Arial"/>
          <w:b/>
          <w:bCs/>
          <w:color w:val="111111"/>
          <w:sz w:val="29"/>
          <w:szCs w:val="29"/>
          <w:lang w:val="en-US"/>
        </w:rPr>
        <w:t>The parameters of the serial vandal-proof climatic cabinets:</w:t>
      </w:r>
    </w:p>
    <w:p w:rsidR="00B52E82" w:rsidRPr="003D3918" w:rsidRDefault="00B52E82" w:rsidP="001339A7">
      <w:pPr>
        <w:rPr>
          <w:lang w:val="en-US"/>
        </w:rPr>
      </w:pPr>
      <w:bookmarkStart w:id="0" w:name="_GoBack"/>
      <w:bookmarkEnd w:id="0"/>
    </w:p>
    <w:sectPr w:rsidR="00B52E82" w:rsidRPr="003D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78"/>
    <w:multiLevelType w:val="multilevel"/>
    <w:tmpl w:val="C6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4B70"/>
    <w:multiLevelType w:val="multilevel"/>
    <w:tmpl w:val="94D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0E15"/>
    <w:multiLevelType w:val="multilevel"/>
    <w:tmpl w:val="F7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55BA5"/>
    <w:multiLevelType w:val="multilevel"/>
    <w:tmpl w:val="25E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1CD0"/>
    <w:multiLevelType w:val="multilevel"/>
    <w:tmpl w:val="07D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B79E9"/>
    <w:multiLevelType w:val="multilevel"/>
    <w:tmpl w:val="51F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2"/>
    <w:rsid w:val="00084168"/>
    <w:rsid w:val="00102837"/>
    <w:rsid w:val="001339A7"/>
    <w:rsid w:val="00154272"/>
    <w:rsid w:val="00161D46"/>
    <w:rsid w:val="002647CB"/>
    <w:rsid w:val="002C454E"/>
    <w:rsid w:val="00337466"/>
    <w:rsid w:val="003D3918"/>
    <w:rsid w:val="00455235"/>
    <w:rsid w:val="00693121"/>
    <w:rsid w:val="006F60BA"/>
    <w:rsid w:val="009564AD"/>
    <w:rsid w:val="00A74D1A"/>
    <w:rsid w:val="00B51F6C"/>
    <w:rsid w:val="00B52E82"/>
    <w:rsid w:val="00C26615"/>
    <w:rsid w:val="00E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5692A-6443-4FA6-9607-B395CF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3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9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D3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D9E0-ADC4-43A4-8BB2-5EE23FF0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22</cp:revision>
  <dcterms:created xsi:type="dcterms:W3CDTF">2018-05-24T10:29:00Z</dcterms:created>
  <dcterms:modified xsi:type="dcterms:W3CDTF">2018-06-05T01:47:00Z</dcterms:modified>
</cp:coreProperties>
</file>