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75" w:type="dxa"/>
        <w:tblCellSpacing w:w="15" w:type="dxa"/>
        <w:tblInd w:w="-117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5"/>
        <w:gridCol w:w="1095"/>
        <w:gridCol w:w="1095"/>
        <w:gridCol w:w="1095"/>
        <w:gridCol w:w="1095"/>
        <w:gridCol w:w="1110"/>
      </w:tblGrid>
      <w:tr w:rsidR="001E5E5D" w:rsidRPr="001E5E5D" w:rsidTr="001E5E5D">
        <w:trPr>
          <w:tblCellSpacing w:w="15" w:type="dxa"/>
        </w:trPr>
        <w:tc>
          <w:tcPr>
            <w:tcW w:w="0" w:type="auto"/>
            <w:gridSpan w:val="6"/>
            <w:shd w:val="clear" w:color="auto" w:fill="CCCCCC"/>
            <w:vAlign w:val="center"/>
            <w:hideMark/>
          </w:tcPr>
          <w:p w:rsidR="001E5E5D" w:rsidRPr="001E5E5D" w:rsidRDefault="001E5E5D" w:rsidP="001E5E5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lang w:eastAsia="ru-RU"/>
              </w:rPr>
            </w:pPr>
            <w:r w:rsidRPr="001E5E5D"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lang w:eastAsia="ru-RU"/>
              </w:rPr>
              <w:t>Основные параметры</w:t>
            </w:r>
          </w:p>
        </w:tc>
      </w:tr>
      <w:tr w:rsidR="001E5E5D" w:rsidRPr="001E5E5D" w:rsidTr="001E5E5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E5E5D" w:rsidRPr="001E5E5D" w:rsidRDefault="001E5E5D" w:rsidP="001E5E5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1E5E5D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Рабочий диапазон частот, ГГц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E5E5D" w:rsidRPr="001E5E5D" w:rsidRDefault="001E5E5D" w:rsidP="001E5E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1E5E5D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1...2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E5E5D" w:rsidRPr="001E5E5D" w:rsidRDefault="001E5E5D" w:rsidP="001E5E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1E5E5D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4...8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E5E5D" w:rsidRPr="001E5E5D" w:rsidRDefault="001E5E5D" w:rsidP="001E5E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1E5E5D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8...12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E5E5D" w:rsidRPr="001E5E5D" w:rsidRDefault="001E5E5D" w:rsidP="001E5E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1E5E5D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8...18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E5E5D" w:rsidRPr="001E5E5D" w:rsidRDefault="001E5E5D" w:rsidP="001E5E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1E5E5D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16,8...17,8</w:t>
            </w:r>
          </w:p>
        </w:tc>
      </w:tr>
      <w:tr w:rsidR="001E5E5D" w:rsidRPr="001E5E5D" w:rsidTr="001E5E5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E5E5D" w:rsidRPr="001E5E5D" w:rsidRDefault="001E5E5D" w:rsidP="001E5E5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1E5E5D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Коэффициент усиления, не менее, дБ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E5E5D" w:rsidRPr="001E5E5D" w:rsidRDefault="001E5E5D" w:rsidP="001E5E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1E5E5D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E5E5D" w:rsidRPr="001E5E5D" w:rsidRDefault="001E5E5D" w:rsidP="001E5E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1E5E5D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E5E5D" w:rsidRPr="001E5E5D" w:rsidRDefault="001E5E5D" w:rsidP="001E5E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1E5E5D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E5E5D" w:rsidRPr="001E5E5D" w:rsidRDefault="001E5E5D" w:rsidP="001E5E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1E5E5D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E5E5D" w:rsidRPr="001E5E5D" w:rsidRDefault="001E5E5D" w:rsidP="001E5E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1E5E5D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20</w:t>
            </w:r>
          </w:p>
        </w:tc>
      </w:tr>
      <w:tr w:rsidR="001E5E5D" w:rsidRPr="001E5E5D" w:rsidTr="001E5E5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E5E5D" w:rsidRPr="001E5E5D" w:rsidRDefault="001E5E5D" w:rsidP="001E5E5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1E5E5D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Коэффициент шума, не более, дБ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E5E5D" w:rsidRPr="001E5E5D" w:rsidRDefault="001E5E5D" w:rsidP="001E5E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1E5E5D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E5E5D" w:rsidRPr="001E5E5D" w:rsidRDefault="001E5E5D" w:rsidP="001E5E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1E5E5D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E5E5D" w:rsidRPr="001E5E5D" w:rsidRDefault="001E5E5D" w:rsidP="001E5E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1E5E5D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E5E5D" w:rsidRPr="001E5E5D" w:rsidRDefault="001E5E5D" w:rsidP="001E5E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1E5E5D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E5E5D" w:rsidRPr="001E5E5D" w:rsidRDefault="001E5E5D" w:rsidP="001E5E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1E5E5D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2</w:t>
            </w:r>
          </w:p>
        </w:tc>
      </w:tr>
      <w:tr w:rsidR="001E5E5D" w:rsidRPr="001E5E5D" w:rsidTr="001E5E5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E5E5D" w:rsidRPr="001E5E5D" w:rsidRDefault="001E5E5D" w:rsidP="001E5E5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1E5E5D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Неравномерность усиления, не более, дБ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E5E5D" w:rsidRPr="001E5E5D" w:rsidRDefault="001E5E5D" w:rsidP="001E5E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1E5E5D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E5E5D" w:rsidRPr="001E5E5D" w:rsidRDefault="001E5E5D" w:rsidP="001E5E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1E5E5D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E5E5D" w:rsidRPr="001E5E5D" w:rsidRDefault="001E5E5D" w:rsidP="001E5E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1E5E5D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E5E5D" w:rsidRPr="001E5E5D" w:rsidRDefault="001E5E5D" w:rsidP="001E5E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1E5E5D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E5E5D" w:rsidRPr="001E5E5D" w:rsidRDefault="001E5E5D" w:rsidP="001E5E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1E5E5D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0,5</w:t>
            </w:r>
          </w:p>
        </w:tc>
      </w:tr>
      <w:tr w:rsidR="001E5E5D" w:rsidRPr="001E5E5D" w:rsidTr="001E5E5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E5E5D" w:rsidRPr="001E5E5D" w:rsidRDefault="001E5E5D" w:rsidP="001E5E5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1E5E5D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 xml:space="preserve">Максимальная </w:t>
            </w:r>
            <w:proofErr w:type="spellStart"/>
            <w:r w:rsidRPr="001E5E5D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вхоодная</w:t>
            </w:r>
            <w:proofErr w:type="spellEnd"/>
            <w:r w:rsidRPr="001E5E5D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 xml:space="preserve"> мощность, Вт</w:t>
            </w:r>
          </w:p>
        </w:tc>
        <w:tc>
          <w:tcPr>
            <w:tcW w:w="1065" w:type="dxa"/>
            <w:shd w:val="clear" w:color="auto" w:fill="FFFFFF"/>
            <w:vAlign w:val="center"/>
            <w:hideMark/>
          </w:tcPr>
          <w:p w:rsidR="001E5E5D" w:rsidRPr="001E5E5D" w:rsidRDefault="001E5E5D" w:rsidP="001E5E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1E5E5D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5" w:type="dxa"/>
            <w:shd w:val="clear" w:color="auto" w:fill="FFFFFF"/>
            <w:vAlign w:val="center"/>
            <w:hideMark/>
          </w:tcPr>
          <w:p w:rsidR="001E5E5D" w:rsidRPr="001E5E5D" w:rsidRDefault="001E5E5D" w:rsidP="001E5E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1E5E5D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5" w:type="dxa"/>
            <w:shd w:val="clear" w:color="auto" w:fill="FFFFFF"/>
            <w:vAlign w:val="center"/>
            <w:hideMark/>
          </w:tcPr>
          <w:p w:rsidR="001E5E5D" w:rsidRPr="001E5E5D" w:rsidRDefault="001E5E5D" w:rsidP="001E5E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1E5E5D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5" w:type="dxa"/>
            <w:shd w:val="clear" w:color="auto" w:fill="FFFFFF"/>
            <w:vAlign w:val="center"/>
            <w:hideMark/>
          </w:tcPr>
          <w:p w:rsidR="001E5E5D" w:rsidRPr="001E5E5D" w:rsidRDefault="001E5E5D" w:rsidP="001E5E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1E5E5D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5" w:type="dxa"/>
            <w:shd w:val="clear" w:color="auto" w:fill="FFFFFF"/>
            <w:vAlign w:val="center"/>
            <w:hideMark/>
          </w:tcPr>
          <w:p w:rsidR="001E5E5D" w:rsidRPr="001E5E5D" w:rsidRDefault="001E5E5D" w:rsidP="001E5E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1E5E5D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0,01</w:t>
            </w:r>
          </w:p>
        </w:tc>
      </w:tr>
    </w:tbl>
    <w:p w:rsidR="001E5E5D" w:rsidRPr="001E5E5D" w:rsidRDefault="001E5E5D" w:rsidP="001E5E5D">
      <w:pPr>
        <w:shd w:val="clear" w:color="auto" w:fill="FFFFFF"/>
        <w:spacing w:before="150" w:after="150" w:line="240" w:lineRule="auto"/>
        <w:jc w:val="both"/>
        <w:rPr>
          <w:rFonts w:ascii="Tahoma" w:eastAsia="Times New Roman" w:hAnsi="Tahoma" w:cs="Tahoma"/>
          <w:color w:val="232233"/>
          <w:sz w:val="18"/>
          <w:szCs w:val="18"/>
          <w:lang w:eastAsia="ru-RU"/>
        </w:rPr>
      </w:pPr>
      <w:r w:rsidRPr="001E5E5D">
        <w:rPr>
          <w:rFonts w:ascii="Tahoma" w:eastAsia="Times New Roman" w:hAnsi="Tahoma" w:cs="Tahoma"/>
          <w:color w:val="232233"/>
          <w:sz w:val="18"/>
          <w:szCs w:val="18"/>
          <w:lang w:eastAsia="ru-RU"/>
        </w:rPr>
        <w:t> </w:t>
      </w:r>
    </w:p>
    <w:tbl>
      <w:tblPr>
        <w:tblW w:w="10875" w:type="dxa"/>
        <w:tblCellSpacing w:w="15" w:type="dxa"/>
        <w:tblInd w:w="-117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5"/>
        <w:gridCol w:w="1095"/>
        <w:gridCol w:w="1095"/>
        <w:gridCol w:w="1095"/>
        <w:gridCol w:w="1095"/>
        <w:gridCol w:w="1110"/>
      </w:tblGrid>
      <w:tr w:rsidR="001E5E5D" w:rsidRPr="001E5E5D" w:rsidTr="001E5E5D">
        <w:trPr>
          <w:tblCellSpacing w:w="15" w:type="dxa"/>
        </w:trPr>
        <w:tc>
          <w:tcPr>
            <w:tcW w:w="0" w:type="auto"/>
            <w:gridSpan w:val="6"/>
            <w:shd w:val="clear" w:color="auto" w:fill="CCCCCC"/>
            <w:vAlign w:val="center"/>
            <w:hideMark/>
          </w:tcPr>
          <w:p w:rsidR="001E5E5D" w:rsidRPr="001E5E5D" w:rsidRDefault="001E5E5D" w:rsidP="001E5E5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lang w:eastAsia="ru-RU"/>
              </w:rPr>
            </w:pPr>
            <w:bookmarkStart w:id="0" w:name="_GoBack"/>
            <w:bookmarkEnd w:id="0"/>
            <w:proofErr w:type="spellStart"/>
            <w:r w:rsidRPr="001E5E5D"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lang w:eastAsia="ru-RU"/>
              </w:rPr>
              <w:t>Main</w:t>
            </w:r>
            <w:proofErr w:type="spellEnd"/>
            <w:r w:rsidRPr="001E5E5D"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E5E5D"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lang w:eastAsia="ru-RU"/>
              </w:rPr>
              <w:t>specifications</w:t>
            </w:r>
            <w:proofErr w:type="spellEnd"/>
          </w:p>
        </w:tc>
      </w:tr>
      <w:tr w:rsidR="001E5E5D" w:rsidRPr="001E5E5D" w:rsidTr="001E5E5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E5E5D" w:rsidRPr="001E5E5D" w:rsidRDefault="001E5E5D" w:rsidP="001E5E5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proofErr w:type="spellStart"/>
            <w:r w:rsidRPr="001E5E5D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Operating</w:t>
            </w:r>
            <w:proofErr w:type="spellEnd"/>
            <w:r w:rsidRPr="001E5E5D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E5E5D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frequency</w:t>
            </w:r>
            <w:proofErr w:type="spellEnd"/>
            <w:r w:rsidRPr="001E5E5D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E5E5D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band</w:t>
            </w:r>
            <w:proofErr w:type="spellEnd"/>
            <w:r w:rsidRPr="001E5E5D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1E5E5D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GHz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E5E5D" w:rsidRPr="001E5E5D" w:rsidRDefault="001E5E5D" w:rsidP="001E5E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1E5E5D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1...2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E5E5D" w:rsidRPr="001E5E5D" w:rsidRDefault="001E5E5D" w:rsidP="001E5E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1E5E5D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4...8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E5E5D" w:rsidRPr="001E5E5D" w:rsidRDefault="001E5E5D" w:rsidP="001E5E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1E5E5D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8...12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E5E5D" w:rsidRPr="001E5E5D" w:rsidRDefault="001E5E5D" w:rsidP="001E5E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1E5E5D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8...18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E5E5D" w:rsidRPr="001E5E5D" w:rsidRDefault="001E5E5D" w:rsidP="001E5E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1E5E5D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16.8...17.8</w:t>
            </w:r>
          </w:p>
        </w:tc>
      </w:tr>
      <w:tr w:rsidR="001E5E5D" w:rsidRPr="001E5E5D" w:rsidTr="001E5E5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E5E5D" w:rsidRPr="001E5E5D" w:rsidRDefault="001E5E5D" w:rsidP="001E5E5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proofErr w:type="spellStart"/>
            <w:r w:rsidRPr="001E5E5D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Gain</w:t>
            </w:r>
            <w:proofErr w:type="spellEnd"/>
            <w:r w:rsidRPr="001E5E5D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1E5E5D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dB</w:t>
            </w:r>
            <w:proofErr w:type="spellEnd"/>
            <w:r w:rsidRPr="001E5E5D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1E5E5D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min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E5E5D" w:rsidRPr="001E5E5D" w:rsidRDefault="001E5E5D" w:rsidP="001E5E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1E5E5D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E5E5D" w:rsidRPr="001E5E5D" w:rsidRDefault="001E5E5D" w:rsidP="001E5E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1E5E5D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E5E5D" w:rsidRPr="001E5E5D" w:rsidRDefault="001E5E5D" w:rsidP="001E5E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1E5E5D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E5E5D" w:rsidRPr="001E5E5D" w:rsidRDefault="001E5E5D" w:rsidP="001E5E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1E5E5D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E5E5D" w:rsidRPr="001E5E5D" w:rsidRDefault="001E5E5D" w:rsidP="001E5E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1E5E5D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20</w:t>
            </w:r>
          </w:p>
        </w:tc>
      </w:tr>
      <w:tr w:rsidR="001E5E5D" w:rsidRPr="001E5E5D" w:rsidTr="001E5E5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E5E5D" w:rsidRPr="001E5E5D" w:rsidRDefault="001E5E5D" w:rsidP="001E5E5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proofErr w:type="spellStart"/>
            <w:r w:rsidRPr="001E5E5D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Noise</w:t>
            </w:r>
            <w:proofErr w:type="spellEnd"/>
            <w:r w:rsidRPr="001E5E5D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E5E5D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figure</w:t>
            </w:r>
            <w:proofErr w:type="spellEnd"/>
            <w:r w:rsidRPr="001E5E5D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1E5E5D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dB</w:t>
            </w:r>
            <w:proofErr w:type="spellEnd"/>
            <w:r w:rsidRPr="001E5E5D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1E5E5D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max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E5E5D" w:rsidRPr="001E5E5D" w:rsidRDefault="001E5E5D" w:rsidP="001E5E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1E5E5D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E5E5D" w:rsidRPr="001E5E5D" w:rsidRDefault="001E5E5D" w:rsidP="001E5E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1E5E5D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E5E5D" w:rsidRPr="001E5E5D" w:rsidRDefault="001E5E5D" w:rsidP="001E5E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1E5E5D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E5E5D" w:rsidRPr="001E5E5D" w:rsidRDefault="001E5E5D" w:rsidP="001E5E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1E5E5D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E5E5D" w:rsidRPr="001E5E5D" w:rsidRDefault="001E5E5D" w:rsidP="001E5E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1E5E5D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2</w:t>
            </w:r>
          </w:p>
        </w:tc>
      </w:tr>
      <w:tr w:rsidR="001E5E5D" w:rsidRPr="001E5E5D" w:rsidTr="001E5E5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E5E5D" w:rsidRPr="001E5E5D" w:rsidRDefault="001E5E5D" w:rsidP="001E5E5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proofErr w:type="spellStart"/>
            <w:r w:rsidRPr="001E5E5D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Gain</w:t>
            </w:r>
            <w:proofErr w:type="spellEnd"/>
            <w:r w:rsidRPr="001E5E5D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E5E5D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ripple</w:t>
            </w:r>
            <w:proofErr w:type="spellEnd"/>
            <w:r w:rsidRPr="001E5E5D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1E5E5D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dB</w:t>
            </w:r>
            <w:proofErr w:type="spellEnd"/>
            <w:r w:rsidRPr="001E5E5D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1E5E5D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max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E5E5D" w:rsidRPr="001E5E5D" w:rsidRDefault="001E5E5D" w:rsidP="001E5E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1E5E5D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E5E5D" w:rsidRPr="001E5E5D" w:rsidRDefault="001E5E5D" w:rsidP="001E5E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1E5E5D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E5E5D" w:rsidRPr="001E5E5D" w:rsidRDefault="001E5E5D" w:rsidP="001E5E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1E5E5D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E5E5D" w:rsidRPr="001E5E5D" w:rsidRDefault="001E5E5D" w:rsidP="001E5E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1E5E5D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E5E5D" w:rsidRPr="001E5E5D" w:rsidRDefault="001E5E5D" w:rsidP="001E5E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1E5E5D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0.5</w:t>
            </w:r>
          </w:p>
        </w:tc>
      </w:tr>
      <w:tr w:rsidR="001E5E5D" w:rsidRPr="001E5E5D" w:rsidTr="001E5E5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E5E5D" w:rsidRPr="001E5E5D" w:rsidRDefault="001E5E5D" w:rsidP="001E5E5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proofErr w:type="spellStart"/>
            <w:r w:rsidRPr="001E5E5D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Maximal</w:t>
            </w:r>
            <w:proofErr w:type="spellEnd"/>
            <w:r w:rsidRPr="001E5E5D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E5E5D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input</w:t>
            </w:r>
            <w:proofErr w:type="spellEnd"/>
            <w:r w:rsidRPr="001E5E5D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E5E5D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power</w:t>
            </w:r>
            <w:proofErr w:type="spellEnd"/>
            <w:r w:rsidRPr="001E5E5D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, W</w:t>
            </w:r>
          </w:p>
        </w:tc>
        <w:tc>
          <w:tcPr>
            <w:tcW w:w="1065" w:type="dxa"/>
            <w:shd w:val="clear" w:color="auto" w:fill="FFFFFF"/>
            <w:vAlign w:val="center"/>
            <w:hideMark/>
          </w:tcPr>
          <w:p w:rsidR="001E5E5D" w:rsidRPr="001E5E5D" w:rsidRDefault="001E5E5D" w:rsidP="001E5E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1E5E5D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5" w:type="dxa"/>
            <w:shd w:val="clear" w:color="auto" w:fill="FFFFFF"/>
            <w:vAlign w:val="center"/>
            <w:hideMark/>
          </w:tcPr>
          <w:p w:rsidR="001E5E5D" w:rsidRPr="001E5E5D" w:rsidRDefault="001E5E5D" w:rsidP="001E5E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1E5E5D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5" w:type="dxa"/>
            <w:shd w:val="clear" w:color="auto" w:fill="FFFFFF"/>
            <w:vAlign w:val="center"/>
            <w:hideMark/>
          </w:tcPr>
          <w:p w:rsidR="001E5E5D" w:rsidRPr="001E5E5D" w:rsidRDefault="001E5E5D" w:rsidP="001E5E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1E5E5D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5" w:type="dxa"/>
            <w:shd w:val="clear" w:color="auto" w:fill="FFFFFF"/>
            <w:vAlign w:val="center"/>
            <w:hideMark/>
          </w:tcPr>
          <w:p w:rsidR="001E5E5D" w:rsidRPr="001E5E5D" w:rsidRDefault="001E5E5D" w:rsidP="001E5E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1E5E5D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5" w:type="dxa"/>
            <w:shd w:val="clear" w:color="auto" w:fill="FFFFFF"/>
            <w:vAlign w:val="center"/>
            <w:hideMark/>
          </w:tcPr>
          <w:p w:rsidR="001E5E5D" w:rsidRPr="001E5E5D" w:rsidRDefault="001E5E5D" w:rsidP="001E5E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1E5E5D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0.01</w:t>
            </w:r>
          </w:p>
        </w:tc>
      </w:tr>
    </w:tbl>
    <w:p w:rsidR="001E5E5D" w:rsidRPr="001E5E5D" w:rsidRDefault="001E5E5D" w:rsidP="001E5E5D">
      <w:pPr>
        <w:shd w:val="clear" w:color="auto" w:fill="FFFFFF"/>
        <w:spacing w:before="150" w:after="150" w:line="240" w:lineRule="auto"/>
        <w:jc w:val="both"/>
        <w:rPr>
          <w:rFonts w:ascii="Tahoma" w:eastAsia="Times New Roman" w:hAnsi="Tahoma" w:cs="Tahoma"/>
          <w:color w:val="232233"/>
          <w:sz w:val="18"/>
          <w:szCs w:val="18"/>
          <w:lang w:eastAsia="ru-RU"/>
        </w:rPr>
      </w:pPr>
      <w:r w:rsidRPr="001E5E5D">
        <w:rPr>
          <w:rFonts w:ascii="Tahoma" w:eastAsia="Times New Roman" w:hAnsi="Tahoma" w:cs="Tahoma"/>
          <w:color w:val="232233"/>
          <w:sz w:val="18"/>
          <w:szCs w:val="18"/>
          <w:lang w:eastAsia="ru-RU"/>
        </w:rPr>
        <w:t> </w:t>
      </w:r>
    </w:p>
    <w:p w:rsidR="00B52E82" w:rsidRPr="00E61ECC" w:rsidRDefault="00B52E82" w:rsidP="00E61ECC"/>
    <w:sectPr w:rsidR="00B52E82" w:rsidRPr="00E61E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42B78"/>
    <w:multiLevelType w:val="multilevel"/>
    <w:tmpl w:val="C6567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764B70"/>
    <w:multiLevelType w:val="multilevel"/>
    <w:tmpl w:val="94D8B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C30E15"/>
    <w:multiLevelType w:val="multilevel"/>
    <w:tmpl w:val="F724E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755BA5"/>
    <w:multiLevelType w:val="multilevel"/>
    <w:tmpl w:val="25E08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841CD0"/>
    <w:multiLevelType w:val="multilevel"/>
    <w:tmpl w:val="07D0F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DB79E9"/>
    <w:multiLevelType w:val="multilevel"/>
    <w:tmpl w:val="51F48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E82"/>
    <w:rsid w:val="00084168"/>
    <w:rsid w:val="000B4BF2"/>
    <w:rsid w:val="00102837"/>
    <w:rsid w:val="001339A7"/>
    <w:rsid w:val="00154272"/>
    <w:rsid w:val="00161D46"/>
    <w:rsid w:val="001E5E5D"/>
    <w:rsid w:val="002108A7"/>
    <w:rsid w:val="00210C7D"/>
    <w:rsid w:val="002647CB"/>
    <w:rsid w:val="002C454E"/>
    <w:rsid w:val="00337466"/>
    <w:rsid w:val="003B682F"/>
    <w:rsid w:val="003D3918"/>
    <w:rsid w:val="00455235"/>
    <w:rsid w:val="005B26DA"/>
    <w:rsid w:val="00600F2E"/>
    <w:rsid w:val="00662855"/>
    <w:rsid w:val="00693121"/>
    <w:rsid w:val="006B0CD4"/>
    <w:rsid w:val="006F60BA"/>
    <w:rsid w:val="00714C7B"/>
    <w:rsid w:val="007829CC"/>
    <w:rsid w:val="00865758"/>
    <w:rsid w:val="008716F2"/>
    <w:rsid w:val="009564AD"/>
    <w:rsid w:val="009730A8"/>
    <w:rsid w:val="00A15AAD"/>
    <w:rsid w:val="00A74D1A"/>
    <w:rsid w:val="00B37A15"/>
    <w:rsid w:val="00B51F6C"/>
    <w:rsid w:val="00B52E82"/>
    <w:rsid w:val="00BC5809"/>
    <w:rsid w:val="00BE0833"/>
    <w:rsid w:val="00BF475D"/>
    <w:rsid w:val="00C15EF5"/>
    <w:rsid w:val="00C26615"/>
    <w:rsid w:val="00E61ECC"/>
    <w:rsid w:val="00E83DAE"/>
    <w:rsid w:val="00F364D8"/>
    <w:rsid w:val="00F6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8EF2E"/>
  <w15:chartTrackingRefBased/>
  <w15:docId w15:val="{D7A5692A-6443-4FA6-9607-B395CF504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628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1339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2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339A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3D391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628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5">
    <w:name w:val="Hyperlink"/>
    <w:basedOn w:val="a0"/>
    <w:uiPriority w:val="99"/>
    <w:semiHidden/>
    <w:unhideWhenUsed/>
    <w:rsid w:val="006628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4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55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66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617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532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879892"/>
                                <w:left w:val="single" w:sz="6" w:space="17" w:color="879892"/>
                                <w:bottom w:val="single" w:sz="6" w:space="12" w:color="879892"/>
                                <w:right w:val="single" w:sz="6" w:space="17" w:color="879892"/>
                              </w:divBdr>
                              <w:divsChild>
                                <w:div w:id="1498955447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1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05124-E60A-44C3-BBC1-5151CFA4A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57</cp:revision>
  <dcterms:created xsi:type="dcterms:W3CDTF">2018-05-24T10:29:00Z</dcterms:created>
  <dcterms:modified xsi:type="dcterms:W3CDTF">2018-06-08T04:19:00Z</dcterms:modified>
</cp:coreProperties>
</file>