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36" w:rsidRPr="00FF3F36" w:rsidRDefault="00FF3F36" w:rsidP="00FF3F36">
      <w:pPr>
        <w:shd w:val="clear" w:color="auto" w:fill="F2F5F7"/>
        <w:spacing w:before="285" w:after="285" w:line="240" w:lineRule="auto"/>
        <w:outlineLvl w:val="2"/>
        <w:rPr>
          <w:rFonts w:ascii="Arial" w:eastAsia="Times New Roman" w:hAnsi="Arial" w:cs="Arial"/>
          <w:b/>
          <w:bCs/>
          <w:color w:val="41576C"/>
          <w:sz w:val="29"/>
          <w:szCs w:val="29"/>
          <w:lang w:eastAsia="ru-RU"/>
        </w:rPr>
      </w:pPr>
      <w:r w:rsidRPr="00FF3F36">
        <w:rPr>
          <w:rFonts w:ascii="Arial" w:eastAsia="Times New Roman" w:hAnsi="Arial" w:cs="Arial"/>
          <w:b/>
          <w:bCs/>
          <w:color w:val="41576C"/>
          <w:sz w:val="29"/>
          <w:szCs w:val="29"/>
          <w:lang w:eastAsia="ru-RU"/>
        </w:rPr>
        <w:t>Камеры большого объема стандартные</w:t>
      </w:r>
    </w:p>
    <w:p w:rsidR="00FF3F36" w:rsidRPr="00FF3F36" w:rsidRDefault="00FF3F36" w:rsidP="00FF3F36">
      <w:pPr>
        <w:shd w:val="clear" w:color="auto" w:fill="F2F5F7"/>
        <w:spacing w:before="210" w:after="210" w:line="240" w:lineRule="auto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FF3F3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Универсальные камеры для проведения температурных/ влажностных испытаний. Оригинальная система сбалансированного контроля температуры и влажности обеспечивает высокую точность испытаний.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6592"/>
      </w:tblGrid>
      <w:tr w:rsidR="00FF3F36" w:rsidRPr="00FF3F36" w:rsidTr="00FF3F36">
        <w:tc>
          <w:tcPr>
            <w:tcW w:w="17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48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Диапазон температуры/влажности</w:t>
            </w:r>
          </w:p>
        </w:tc>
      </w:tr>
      <w:tr w:rsidR="00FF3F36" w:rsidRPr="00FF3F36" w:rsidTr="00FF3F36">
        <w:tc>
          <w:tcPr>
            <w:tcW w:w="17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BLR</w:t>
            </w:r>
          </w:p>
        </w:tc>
        <w:tc>
          <w:tcPr>
            <w:tcW w:w="48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+20 до +25°С / 60~70%</w:t>
            </w:r>
          </w:p>
        </w:tc>
      </w:tr>
      <w:tr w:rsidR="00FF3F36" w:rsidRPr="00FF3F36" w:rsidTr="00FF3F36">
        <w:tc>
          <w:tcPr>
            <w:tcW w:w="17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BLU</w:t>
            </w:r>
          </w:p>
        </w:tc>
        <w:tc>
          <w:tcPr>
            <w:tcW w:w="48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+20 до +25°С</w:t>
            </w:r>
          </w:p>
        </w:tc>
      </w:tr>
    </w:tbl>
    <w:p w:rsidR="00FF3F36" w:rsidRPr="00FF3F36" w:rsidRDefault="00FF3F36" w:rsidP="00FF3F36">
      <w:pPr>
        <w:shd w:val="clear" w:color="auto" w:fill="F2F5F7"/>
        <w:spacing w:before="210" w:after="210" w:line="240" w:lineRule="auto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FF3F3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* Доступны 7 моделей размерами от 2 до 10</w:t>
      </w:r>
    </w:p>
    <w:p w:rsidR="00FF3F36" w:rsidRPr="00FF3F36" w:rsidRDefault="00FF3F36" w:rsidP="00FF3F36">
      <w:pPr>
        <w:shd w:val="clear" w:color="auto" w:fill="F2F5F7"/>
        <w:spacing w:before="285" w:after="285" w:line="240" w:lineRule="auto"/>
        <w:outlineLvl w:val="2"/>
        <w:rPr>
          <w:rFonts w:ascii="Arial" w:eastAsia="Times New Roman" w:hAnsi="Arial" w:cs="Arial"/>
          <w:b/>
          <w:bCs/>
          <w:color w:val="41576C"/>
          <w:sz w:val="29"/>
          <w:szCs w:val="29"/>
          <w:lang w:eastAsia="ru-RU"/>
        </w:rPr>
      </w:pPr>
      <w:r w:rsidRPr="00FF3F36">
        <w:rPr>
          <w:rFonts w:ascii="Arial" w:eastAsia="Times New Roman" w:hAnsi="Arial" w:cs="Arial"/>
          <w:b/>
          <w:bCs/>
          <w:color w:val="41576C"/>
          <w:sz w:val="29"/>
          <w:szCs w:val="29"/>
          <w:lang w:eastAsia="ru-RU"/>
        </w:rPr>
        <w:t>Камеры большого объема серия H</w:t>
      </w:r>
    </w:p>
    <w:p w:rsidR="00FF3F36" w:rsidRPr="00FF3F36" w:rsidRDefault="00FF3F36" w:rsidP="00FF3F36">
      <w:pPr>
        <w:shd w:val="clear" w:color="auto" w:fill="F2F5F7"/>
        <w:spacing w:before="210" w:after="210" w:line="240" w:lineRule="auto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FF3F3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Автоматические камеры серии H имеют высокую надежность и широкие диапазоны температуры и влажности.</w:t>
      </w:r>
    </w:p>
    <w:p w:rsidR="00FF3F36" w:rsidRPr="00FF3F36" w:rsidRDefault="00FF3F36" w:rsidP="00FF3F36">
      <w:pPr>
        <w:shd w:val="clear" w:color="auto" w:fill="F2F5F7"/>
        <w:spacing w:before="210" w:after="210" w:line="240" w:lineRule="auto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FF3F36">
        <w:rPr>
          <w:rFonts w:ascii="Arial" w:eastAsia="Times New Roman" w:hAnsi="Arial" w:cs="Arial"/>
          <w:b/>
          <w:bCs/>
          <w:color w:val="0F1419"/>
          <w:sz w:val="21"/>
          <w:szCs w:val="21"/>
          <w:lang w:eastAsia="ru-RU"/>
        </w:rPr>
        <w:t>Особенности:</w:t>
      </w:r>
    </w:p>
    <w:p w:rsidR="00FF3F36" w:rsidRPr="00FF3F36" w:rsidRDefault="00FF3F36" w:rsidP="00FF3F36">
      <w:pPr>
        <w:shd w:val="clear" w:color="auto" w:fill="F2F5F7"/>
        <w:spacing w:before="210" w:after="210" w:line="240" w:lineRule="auto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FF3F3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Выбор стандартного режима или режима пониженного энергопотребления для P-/T- инструментария моделей типоразмеров 1-4. Режим пониженного энергопотребления позволяет снизить потребление электроэнергии до 68% при контроле температуры и до 47% при контроле влажности.</w:t>
      </w:r>
    </w:p>
    <w:p w:rsidR="00FF3F36" w:rsidRPr="00FF3F36" w:rsidRDefault="00FF3F36" w:rsidP="00FF3F36">
      <w:pPr>
        <w:numPr>
          <w:ilvl w:val="0"/>
          <w:numId w:val="4"/>
        </w:numPr>
        <w:shd w:val="clear" w:color="auto" w:fill="F2F5F7"/>
        <w:spacing w:after="0" w:line="293" w:lineRule="atLeast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FF3F36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Электронная система клапанов контроля охладителя.</w:t>
      </w:r>
    </w:p>
    <w:p w:rsidR="00FF3F36" w:rsidRPr="00FF3F36" w:rsidRDefault="00FF3F36" w:rsidP="00FF3F36">
      <w:pPr>
        <w:numPr>
          <w:ilvl w:val="0"/>
          <w:numId w:val="4"/>
        </w:numPr>
        <w:shd w:val="clear" w:color="auto" w:fill="F2F5F7"/>
        <w:spacing w:after="0" w:line="293" w:lineRule="atLeast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FF3F36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Безопасный для озонового слоя </w:t>
      </w:r>
      <w:proofErr w:type="spellStart"/>
      <w:r w:rsidRPr="00FF3F36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хладоагент</w:t>
      </w:r>
      <w:proofErr w:type="spellEnd"/>
      <w:r w:rsidRPr="00FF3F36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HFC.</w:t>
      </w:r>
    </w:p>
    <w:p w:rsidR="00FF3F36" w:rsidRPr="00FF3F36" w:rsidRDefault="00FF3F36" w:rsidP="00FF3F36">
      <w:pPr>
        <w:numPr>
          <w:ilvl w:val="0"/>
          <w:numId w:val="4"/>
        </w:numPr>
        <w:shd w:val="clear" w:color="auto" w:fill="F2F5F7"/>
        <w:spacing w:after="0" w:line="293" w:lineRule="atLeast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FF3F36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Система </w:t>
      </w:r>
      <w:proofErr w:type="spellStart"/>
      <w:r w:rsidRPr="00FF3F36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разморозки</w:t>
      </w:r>
      <w:proofErr w:type="spellEnd"/>
      <w:r w:rsidRPr="00FF3F36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оснащена таймером.</w:t>
      </w:r>
    </w:p>
    <w:p w:rsidR="00FF3F36" w:rsidRPr="00FF3F36" w:rsidRDefault="00FF3F36" w:rsidP="00FF3F36">
      <w:pPr>
        <w:numPr>
          <w:ilvl w:val="0"/>
          <w:numId w:val="4"/>
        </w:numPr>
        <w:shd w:val="clear" w:color="auto" w:fill="F2F5F7"/>
        <w:spacing w:after="0" w:line="293" w:lineRule="atLeast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FF3F36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Метод парового увлажнения упрощает обслуживание установки.</w:t>
      </w:r>
    </w:p>
    <w:p w:rsidR="00FF3F36" w:rsidRPr="00FF3F36" w:rsidRDefault="00FF3F36" w:rsidP="00FF3F36">
      <w:pPr>
        <w:numPr>
          <w:ilvl w:val="0"/>
          <w:numId w:val="4"/>
        </w:numPr>
        <w:shd w:val="clear" w:color="auto" w:fill="F2F5F7"/>
        <w:spacing w:after="0" w:line="293" w:lineRule="atLeast"/>
        <w:ind w:left="48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FF3F36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Даже при возникновении проблем работа может быть продолжена с оставшимся набором функций.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809"/>
        <w:gridCol w:w="3479"/>
      </w:tblGrid>
      <w:tr w:rsidR="00FF3F36" w:rsidRPr="00FF3F36" w:rsidTr="00FF3F36">
        <w:tc>
          <w:tcPr>
            <w:tcW w:w="24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25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Диапазон температуры /влажности</w:t>
            </w:r>
          </w:p>
        </w:tc>
        <w:tc>
          <w:tcPr>
            <w:tcW w:w="31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Электропитание</w:t>
            </w:r>
          </w:p>
        </w:tc>
      </w:tr>
      <w:tr w:rsidR="00FF3F36" w:rsidRPr="00FF3F36" w:rsidTr="00FF3F36">
        <w:tc>
          <w:tcPr>
            <w:tcW w:w="24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ind w:left="56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EBE</w:t>
            </w:r>
          </w:p>
        </w:tc>
        <w:tc>
          <w:tcPr>
            <w:tcW w:w="25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-40 до +80°С/10~95%</w:t>
            </w:r>
          </w:p>
        </w:tc>
        <w:tc>
          <w:tcPr>
            <w:tcW w:w="319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ind w:left="284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 В, 3-ф, 50/60 Гц</w:t>
            </w: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220 В, 3-ф, 60 Гц</w:t>
            </w: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380 В, 3-ф, 50 Гц</w:t>
            </w:r>
          </w:p>
        </w:tc>
      </w:tr>
      <w:tr w:rsidR="00FF3F36" w:rsidRPr="00FF3F36" w:rsidTr="00FF3F36">
        <w:tc>
          <w:tcPr>
            <w:tcW w:w="24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ind w:left="56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EBL</w:t>
            </w:r>
          </w:p>
        </w:tc>
        <w:tc>
          <w:tcPr>
            <w:tcW w:w="25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-30 до +80°С/10~95%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F3F36" w:rsidRPr="00FF3F36" w:rsidRDefault="00FF3F36" w:rsidP="00FF3F36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</w:tr>
      <w:tr w:rsidR="00FF3F36" w:rsidRPr="00FF3F36" w:rsidTr="00FF3F36">
        <w:tc>
          <w:tcPr>
            <w:tcW w:w="24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ind w:left="56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EBR</w:t>
            </w:r>
          </w:p>
        </w:tc>
        <w:tc>
          <w:tcPr>
            <w:tcW w:w="25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+80°С/20~95%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F3F36" w:rsidRPr="00FF3F36" w:rsidRDefault="00FF3F36" w:rsidP="00FF3F36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</w:tr>
      <w:tr w:rsidR="00FF3F36" w:rsidRPr="00FF3F36" w:rsidTr="00FF3F36">
        <w:tc>
          <w:tcPr>
            <w:tcW w:w="24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ind w:left="56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EBF</w:t>
            </w:r>
          </w:p>
        </w:tc>
        <w:tc>
          <w:tcPr>
            <w:tcW w:w="25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-40 до +80°С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F3F36" w:rsidRPr="00FF3F36" w:rsidRDefault="00FF3F36" w:rsidP="00FF3F36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</w:tr>
      <w:tr w:rsidR="00FF3F36" w:rsidRPr="00FF3F36" w:rsidTr="00FF3F36">
        <w:tc>
          <w:tcPr>
            <w:tcW w:w="24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ind w:left="56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EBU</w:t>
            </w:r>
          </w:p>
        </w:tc>
        <w:tc>
          <w:tcPr>
            <w:tcW w:w="25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-30 до +80°С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F3F36" w:rsidRPr="00FF3F36" w:rsidRDefault="00FF3F36" w:rsidP="00FF3F36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</w:tr>
      <w:tr w:rsidR="00FF3F36" w:rsidRPr="00FF3F36" w:rsidTr="00FF3F36">
        <w:tc>
          <w:tcPr>
            <w:tcW w:w="24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ind w:left="56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EBUU</w:t>
            </w:r>
          </w:p>
        </w:tc>
        <w:tc>
          <w:tcPr>
            <w:tcW w:w="25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+80°С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FF3F36" w:rsidRPr="00FF3F36" w:rsidRDefault="00FF3F36" w:rsidP="00FF3F36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</w:tc>
      </w:tr>
    </w:tbl>
    <w:p w:rsidR="00FF3F36" w:rsidRPr="00FF3F36" w:rsidRDefault="00FF3F36" w:rsidP="00FF3F36">
      <w:pPr>
        <w:shd w:val="clear" w:color="auto" w:fill="F2F5F7"/>
        <w:spacing w:before="210" w:after="210" w:line="240" w:lineRule="auto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6388"/>
      </w:tblGrid>
      <w:tr w:rsidR="00FF3F36" w:rsidRPr="00FF3F36" w:rsidTr="00FF3F36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Типоразмер</w:t>
            </w:r>
          </w:p>
        </w:tc>
        <w:tc>
          <w:tcPr>
            <w:tcW w:w="37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Размеры камеры (</w:t>
            </w:r>
            <w:proofErr w:type="spellStart"/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ШхВхГ</w:t>
            </w:r>
            <w:proofErr w:type="spellEnd"/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мм</w:t>
            </w:r>
          </w:p>
        </w:tc>
      </w:tr>
      <w:tr w:rsidR="00FF3F36" w:rsidRPr="00FF3F36" w:rsidTr="00FF3F36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1020х2100х1970</w:t>
            </w:r>
          </w:p>
        </w:tc>
      </w:tr>
      <w:tr w:rsidR="00FF3F36" w:rsidRPr="00FF3F36" w:rsidTr="00FF3F36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1970х2100х1970</w:t>
            </w:r>
          </w:p>
        </w:tc>
      </w:tr>
      <w:tr w:rsidR="00FF3F36" w:rsidRPr="00FF3F36" w:rsidTr="00FF3F36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3020х2100х1970</w:t>
            </w:r>
          </w:p>
        </w:tc>
      </w:tr>
      <w:tr w:rsidR="00FF3F36" w:rsidRPr="00FF3F36" w:rsidTr="00FF3F36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4070х2100х1970</w:t>
            </w:r>
          </w:p>
        </w:tc>
      </w:tr>
      <w:tr w:rsidR="00FF3F36" w:rsidRPr="00FF3F36" w:rsidTr="00FF3F36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3020х2100х4070</w:t>
            </w:r>
          </w:p>
        </w:tc>
      </w:tr>
      <w:tr w:rsidR="00FF3F36" w:rsidRPr="00FF3F36" w:rsidTr="00FF3F36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4070х2100х4070</w:t>
            </w:r>
          </w:p>
        </w:tc>
      </w:tr>
      <w:tr w:rsidR="00FF3F36" w:rsidRPr="00FF3F36" w:rsidTr="00FF3F36"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5120х2100х4070</w:t>
            </w:r>
          </w:p>
        </w:tc>
      </w:tr>
    </w:tbl>
    <w:p w:rsidR="00FF3F36" w:rsidRPr="00FF3F36" w:rsidRDefault="00FF3F36" w:rsidP="00FF3F36">
      <w:pPr>
        <w:shd w:val="clear" w:color="auto" w:fill="F2F5F7"/>
        <w:spacing w:before="285" w:after="285" w:line="240" w:lineRule="auto"/>
        <w:outlineLvl w:val="2"/>
        <w:rPr>
          <w:rFonts w:ascii="Arial" w:eastAsia="Times New Roman" w:hAnsi="Arial" w:cs="Arial"/>
          <w:b/>
          <w:bCs/>
          <w:color w:val="41576C"/>
          <w:sz w:val="29"/>
          <w:szCs w:val="29"/>
          <w:lang w:eastAsia="ru-RU"/>
        </w:rPr>
      </w:pPr>
      <w:r w:rsidRPr="00FF3F36">
        <w:rPr>
          <w:rFonts w:ascii="Arial" w:eastAsia="Times New Roman" w:hAnsi="Arial" w:cs="Arial"/>
          <w:b/>
          <w:bCs/>
          <w:color w:val="41576C"/>
          <w:sz w:val="29"/>
          <w:szCs w:val="29"/>
          <w:lang w:eastAsia="ru-RU"/>
        </w:rPr>
        <w:t>Камеры большого объема серия VM</w:t>
      </w:r>
    </w:p>
    <w:p w:rsidR="00FF3F36" w:rsidRPr="00FF3F36" w:rsidRDefault="00FF3F36" w:rsidP="00FF3F36">
      <w:pPr>
        <w:shd w:val="clear" w:color="auto" w:fill="F2F5F7"/>
        <w:spacing w:before="210" w:after="210" w:line="240" w:lineRule="auto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FF3F36">
        <w:rPr>
          <w:rFonts w:ascii="Arial" w:eastAsia="Times New Roman" w:hAnsi="Arial" w:cs="Arial"/>
          <w:b/>
          <w:bCs/>
          <w:color w:val="0F1419"/>
          <w:sz w:val="21"/>
          <w:szCs w:val="21"/>
          <w:lang w:eastAsia="ru-RU"/>
        </w:rPr>
        <w:t>Особенности:</w:t>
      </w:r>
    </w:p>
    <w:p w:rsidR="00FF3F36" w:rsidRPr="00FF3F36" w:rsidRDefault="00FF3F36" w:rsidP="00FF3F36">
      <w:pPr>
        <w:shd w:val="clear" w:color="auto" w:fill="F2F5F7"/>
        <w:spacing w:before="210" w:after="210" w:line="240" w:lineRule="auto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FF3F3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Оборудование и блок контроля могут быть размещены по Вашему усмотрению.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5993"/>
      </w:tblGrid>
      <w:tr w:rsidR="00FF3F36" w:rsidRPr="00FF3F36" w:rsidTr="00FF3F36"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</w:p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4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Диапазон температуры/влажности</w:t>
            </w:r>
          </w:p>
        </w:tc>
      </w:tr>
      <w:tr w:rsidR="00FF3F36" w:rsidRPr="00FF3F36" w:rsidTr="00FF3F36"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EBR</w:t>
            </w:r>
          </w:p>
        </w:tc>
        <w:tc>
          <w:tcPr>
            <w:tcW w:w="4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+80°С / 30~95%</w:t>
            </w:r>
          </w:p>
        </w:tc>
      </w:tr>
      <w:tr w:rsidR="00FF3F36" w:rsidRPr="00FF3F36" w:rsidTr="00FF3F36"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EBL</w:t>
            </w:r>
          </w:p>
        </w:tc>
        <w:tc>
          <w:tcPr>
            <w:tcW w:w="4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-30 до +80°С / 30~95%</w:t>
            </w:r>
          </w:p>
        </w:tc>
      </w:tr>
      <w:tr w:rsidR="00FF3F36" w:rsidRPr="00FF3F36" w:rsidTr="00FF3F36"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EBUU</w:t>
            </w:r>
          </w:p>
        </w:tc>
        <w:tc>
          <w:tcPr>
            <w:tcW w:w="4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+80°С</w:t>
            </w:r>
          </w:p>
        </w:tc>
      </w:tr>
      <w:tr w:rsidR="00FF3F36" w:rsidRPr="00FF3F36" w:rsidTr="00FF3F36"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EBU</w:t>
            </w:r>
          </w:p>
        </w:tc>
        <w:tc>
          <w:tcPr>
            <w:tcW w:w="4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-30 до +80°С</w:t>
            </w:r>
          </w:p>
        </w:tc>
      </w:tr>
    </w:tbl>
    <w:p w:rsidR="00FF3F36" w:rsidRPr="00FF3F36" w:rsidRDefault="00FF3F36" w:rsidP="00FF3F36">
      <w:pPr>
        <w:shd w:val="clear" w:color="auto" w:fill="F2F5F7"/>
        <w:spacing w:before="210" w:after="210" w:line="240" w:lineRule="auto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6186"/>
      </w:tblGrid>
      <w:tr w:rsidR="00FF3F36" w:rsidRPr="00FF3F36" w:rsidTr="00FF3F36">
        <w:tc>
          <w:tcPr>
            <w:tcW w:w="1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Типоразмер</w:t>
            </w:r>
          </w:p>
        </w:tc>
        <w:tc>
          <w:tcPr>
            <w:tcW w:w="3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Размеры камеры (</w:t>
            </w:r>
            <w:proofErr w:type="spellStart"/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ШхВхГ</w:t>
            </w:r>
            <w:proofErr w:type="spellEnd"/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мм</w:t>
            </w:r>
          </w:p>
        </w:tc>
      </w:tr>
      <w:tr w:rsidR="00FF3F36" w:rsidRPr="00FF3F36" w:rsidTr="00FF3F36">
        <w:tc>
          <w:tcPr>
            <w:tcW w:w="1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3000х2100х1950 (TBR/TBU)</w:t>
            </w: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2950х2100х1900 (TBL/TBU)</w:t>
            </w:r>
          </w:p>
        </w:tc>
      </w:tr>
      <w:tr w:rsidR="00FF3F36" w:rsidRPr="00FF3F36" w:rsidTr="00FF3F36">
        <w:tc>
          <w:tcPr>
            <w:tcW w:w="1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4050х2100х1950 (TBR/TBUU)</w:t>
            </w: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4000х2100х1900 (TBL/TBU)</w:t>
            </w:r>
          </w:p>
        </w:tc>
      </w:tr>
      <w:tr w:rsidR="00FF3F36" w:rsidRPr="00FF3F36" w:rsidTr="00FF3F36">
        <w:tc>
          <w:tcPr>
            <w:tcW w:w="1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3000х2100х4050 (TBR/TBUU)</w:t>
            </w: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2950х2100х4000 (TBL/TBU)</w:t>
            </w:r>
          </w:p>
        </w:tc>
      </w:tr>
      <w:tr w:rsidR="00FF3F36" w:rsidRPr="00FF3F36" w:rsidTr="00FF3F36">
        <w:tc>
          <w:tcPr>
            <w:tcW w:w="1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4050х2100х4050 (TBR/TBUU)</w:t>
            </w: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4000х2100х4000 (TBL/TBU)</w:t>
            </w:r>
          </w:p>
        </w:tc>
      </w:tr>
      <w:tr w:rsidR="00FF3F36" w:rsidRPr="00FF3F36" w:rsidTr="00FF3F36">
        <w:tc>
          <w:tcPr>
            <w:tcW w:w="1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5100х2100х4050 (TBR/TBUU)</w:t>
            </w: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5050х2100х4000 (TBL/TBU)</w:t>
            </w:r>
          </w:p>
        </w:tc>
      </w:tr>
      <w:tr w:rsidR="00FF3F36" w:rsidRPr="00FF3F36" w:rsidTr="00FF3F36">
        <w:tc>
          <w:tcPr>
            <w:tcW w:w="1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6150х2100х4050 (TBR/TBUU)</w:t>
            </w: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6100х2100х4000 (TBL/TBU)</w:t>
            </w:r>
          </w:p>
        </w:tc>
      </w:tr>
    </w:tbl>
    <w:p w:rsidR="00FF3F36" w:rsidRPr="00FF3F36" w:rsidRDefault="00FF3F36" w:rsidP="00FF3F36">
      <w:pPr>
        <w:shd w:val="clear" w:color="auto" w:fill="F2F5F7"/>
        <w:spacing w:before="285" w:after="285" w:line="240" w:lineRule="auto"/>
        <w:outlineLvl w:val="2"/>
        <w:rPr>
          <w:rFonts w:ascii="Arial" w:eastAsia="Times New Roman" w:hAnsi="Arial" w:cs="Arial"/>
          <w:b/>
          <w:bCs/>
          <w:color w:val="41576C"/>
          <w:sz w:val="29"/>
          <w:szCs w:val="29"/>
          <w:lang w:eastAsia="ru-RU"/>
        </w:rPr>
      </w:pPr>
      <w:r w:rsidRPr="00FF3F36">
        <w:rPr>
          <w:rFonts w:ascii="Arial" w:eastAsia="Times New Roman" w:hAnsi="Arial" w:cs="Arial"/>
          <w:b/>
          <w:bCs/>
          <w:color w:val="41576C"/>
          <w:sz w:val="29"/>
          <w:szCs w:val="29"/>
          <w:lang w:eastAsia="ru-RU"/>
        </w:rPr>
        <w:t>Камеры большого объема серия SM</w:t>
      </w:r>
    </w:p>
    <w:p w:rsidR="00FF3F36" w:rsidRPr="00FF3F36" w:rsidRDefault="00FF3F36" w:rsidP="00FF3F36">
      <w:pPr>
        <w:shd w:val="clear" w:color="auto" w:fill="F2F5F7"/>
        <w:spacing w:before="210" w:after="210" w:line="240" w:lineRule="auto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FF3F3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Универсальные камеры для проведения температурных/ влажностных испытаний. Водяная система охлаждения обеспечивает высокую точность контроля и управления температурой.</w:t>
      </w:r>
    </w:p>
    <w:tbl>
      <w:tblPr>
        <w:tblW w:w="76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4961"/>
      </w:tblGrid>
      <w:tr w:rsidR="00FF3F36" w:rsidRPr="00FF3F36" w:rsidTr="00FF3F36">
        <w:tc>
          <w:tcPr>
            <w:tcW w:w="26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4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Диапазон температуры / влажности</w:t>
            </w:r>
          </w:p>
        </w:tc>
      </w:tr>
      <w:tr w:rsidR="00FF3F36" w:rsidRPr="00FF3F36" w:rsidTr="00FF3F36">
        <w:tc>
          <w:tcPr>
            <w:tcW w:w="26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SML-2</w:t>
            </w:r>
          </w:p>
        </w:tc>
        <w:tc>
          <w:tcPr>
            <w:tcW w:w="4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ind w:left="794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-40 до +180°С / 20~98%</w:t>
            </w:r>
          </w:p>
        </w:tc>
      </w:tr>
      <w:tr w:rsidR="00FF3F36" w:rsidRPr="00FF3F36" w:rsidTr="00FF3F36">
        <w:tc>
          <w:tcPr>
            <w:tcW w:w="26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SMU-2</w:t>
            </w:r>
          </w:p>
        </w:tc>
        <w:tc>
          <w:tcPr>
            <w:tcW w:w="4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ind w:left="794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-40 до +180°С / -</w:t>
            </w:r>
          </w:p>
        </w:tc>
      </w:tr>
      <w:tr w:rsidR="00FF3F36" w:rsidRPr="00FF3F36" w:rsidTr="00FF3F36">
        <w:tc>
          <w:tcPr>
            <w:tcW w:w="26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SMS-2</w:t>
            </w:r>
          </w:p>
        </w:tc>
        <w:tc>
          <w:tcPr>
            <w:tcW w:w="4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ind w:left="794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-70 до +180°С / 20~98%</w:t>
            </w:r>
          </w:p>
        </w:tc>
      </w:tr>
      <w:tr w:rsidR="00FF3F36" w:rsidRPr="00FF3F36" w:rsidTr="00FF3F36">
        <w:tc>
          <w:tcPr>
            <w:tcW w:w="26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SMG-2</w:t>
            </w:r>
          </w:p>
        </w:tc>
        <w:tc>
          <w:tcPr>
            <w:tcW w:w="4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F36" w:rsidRPr="00FF3F36" w:rsidRDefault="00FF3F36" w:rsidP="00FF3F36">
            <w:pPr>
              <w:spacing w:before="210" w:after="210" w:line="315" w:lineRule="atLeast"/>
              <w:ind w:left="794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F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-70 до +180°С / -</w:t>
            </w:r>
          </w:p>
        </w:tc>
      </w:tr>
    </w:tbl>
    <w:p w:rsidR="003D4414" w:rsidRPr="003D4414" w:rsidRDefault="003D4414" w:rsidP="003D4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E2DBE" w:rsidRPr="003D4414" w:rsidRDefault="004E2DBE" w:rsidP="003D4414"/>
    <w:sectPr w:rsidR="004E2DBE" w:rsidRPr="003D441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506503"/>
    <w:rsid w:val="00551F28"/>
    <w:rsid w:val="005B5312"/>
    <w:rsid w:val="006215D0"/>
    <w:rsid w:val="0064775A"/>
    <w:rsid w:val="006A205C"/>
    <w:rsid w:val="006F0910"/>
    <w:rsid w:val="00733EFC"/>
    <w:rsid w:val="007A0C30"/>
    <w:rsid w:val="007A7B24"/>
    <w:rsid w:val="008755D9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033D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E23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65</cp:revision>
  <dcterms:created xsi:type="dcterms:W3CDTF">2018-06-09T10:16:00Z</dcterms:created>
  <dcterms:modified xsi:type="dcterms:W3CDTF">2018-06-21T03:58:00Z</dcterms:modified>
</cp:coreProperties>
</file>