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B4" w:rsidRDefault="00695FB4" w:rsidP="00695FB4">
      <w:pPr>
        <w:pStyle w:val="3"/>
        <w:shd w:val="clear" w:color="auto" w:fill="FFFFFF"/>
        <w:spacing w:before="389" w:beforeAutospacing="0" w:after="216" w:afterAutospacing="0" w:line="360" w:lineRule="atLeast"/>
        <w:textAlignment w:val="baseline"/>
        <w:rPr>
          <w:color w:val="333333"/>
          <w:sz w:val="37"/>
          <w:szCs w:val="37"/>
        </w:rPr>
      </w:pPr>
      <w:r>
        <w:rPr>
          <w:color w:val="333333"/>
          <w:sz w:val="24"/>
          <w:szCs w:val="24"/>
        </w:rPr>
        <w:t>Химический состав в соответствии с ГОСТ 380-94</w:t>
      </w: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935"/>
        <w:gridCol w:w="2491"/>
        <w:gridCol w:w="917"/>
        <w:gridCol w:w="991"/>
        <w:gridCol w:w="920"/>
        <w:gridCol w:w="700"/>
        <w:gridCol w:w="827"/>
      </w:tblGrid>
      <w:tr w:rsidR="00695FB4" w:rsidTr="00695FB4">
        <w:tc>
          <w:tcPr>
            <w:tcW w:w="0" w:type="auto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FB4" w:rsidRDefault="00695FB4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b/>
                <w:bCs/>
                <w:color w:val="666666"/>
                <w:sz w:val="20"/>
                <w:szCs w:val="20"/>
                <w:bdr w:val="none" w:sz="0" w:space="0" w:color="auto" w:frame="1"/>
              </w:rPr>
              <w:t>Марка стали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FB4" w:rsidRDefault="00695FB4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b/>
                <w:bCs/>
                <w:color w:val="666666"/>
                <w:sz w:val="20"/>
                <w:szCs w:val="20"/>
                <w:bdr w:val="none" w:sz="0" w:space="0" w:color="auto" w:frame="1"/>
              </w:rPr>
              <w:t>Приближенный зарубежный аналог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BFBFBF"/>
              <w:right w:val="single" w:sz="2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FB4" w:rsidRDefault="00695FB4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b/>
                <w:bCs/>
                <w:color w:val="666666"/>
                <w:sz w:val="20"/>
                <w:szCs w:val="20"/>
                <w:bdr w:val="none" w:sz="0" w:space="0" w:color="auto" w:frame="1"/>
              </w:rPr>
              <w:t>Массовая доля элементов, %</w:t>
            </w:r>
          </w:p>
        </w:tc>
      </w:tr>
      <w:tr w:rsidR="00695FB4" w:rsidTr="00695FB4">
        <w:tc>
          <w:tcPr>
            <w:tcW w:w="0" w:type="auto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FB4" w:rsidRDefault="00695FB4">
            <w:pPr>
              <w:rPr>
                <w:rFonts w:ascii="inherit" w:hAnsi="inherit" w:cs="Arial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FB4" w:rsidRDefault="00695FB4">
            <w:pPr>
              <w:pStyle w:val="a3"/>
              <w:spacing w:before="0" w:beforeAutospacing="0" w:after="332" w:afterAutospacing="0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color w:val="666666"/>
                <w:sz w:val="20"/>
                <w:szCs w:val="20"/>
              </w:rPr>
              <w:t>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FB4" w:rsidRDefault="00695FB4">
            <w:pPr>
              <w:pStyle w:val="a3"/>
              <w:spacing w:before="0" w:beforeAutospacing="0" w:after="332" w:afterAutospacing="0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color w:val="666666"/>
                <w:sz w:val="20"/>
                <w:szCs w:val="20"/>
              </w:rPr>
              <w:t>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FB4" w:rsidRDefault="00695FB4">
            <w:pPr>
              <w:pStyle w:val="a3"/>
              <w:spacing w:before="0" w:beforeAutospacing="0" w:after="332" w:afterAutospacing="0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color w:val="666666"/>
                <w:sz w:val="20"/>
                <w:szCs w:val="20"/>
              </w:rPr>
              <w:t>Углерод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FB4" w:rsidRDefault="00695FB4">
            <w:pPr>
              <w:pStyle w:val="a3"/>
              <w:spacing w:before="0" w:beforeAutospacing="0" w:after="332" w:afterAutospacing="0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color w:val="666666"/>
                <w:sz w:val="20"/>
                <w:szCs w:val="20"/>
              </w:rPr>
              <w:t>Марганец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FB4" w:rsidRDefault="00695FB4">
            <w:pPr>
              <w:pStyle w:val="a3"/>
              <w:spacing w:before="0" w:beforeAutospacing="0" w:after="332" w:afterAutospacing="0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color w:val="666666"/>
                <w:sz w:val="20"/>
                <w:szCs w:val="20"/>
              </w:rPr>
              <w:t>Кремний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FB4" w:rsidRDefault="00695FB4">
            <w:pPr>
              <w:pStyle w:val="a3"/>
              <w:spacing w:before="0" w:beforeAutospacing="0" w:after="332" w:afterAutospacing="0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color w:val="666666"/>
                <w:sz w:val="20"/>
                <w:szCs w:val="20"/>
              </w:rPr>
              <w:t>Сера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BFBF"/>
              <w:right w:val="single" w:sz="2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FB4" w:rsidRDefault="00695FB4">
            <w:pPr>
              <w:pStyle w:val="a3"/>
              <w:spacing w:before="0" w:beforeAutospacing="0" w:after="332" w:afterAutospacing="0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color w:val="666666"/>
                <w:sz w:val="20"/>
                <w:szCs w:val="20"/>
              </w:rPr>
              <w:t>Фосфор</w:t>
            </w:r>
          </w:p>
        </w:tc>
      </w:tr>
      <w:tr w:rsidR="00695FB4" w:rsidTr="00695FB4">
        <w:tc>
          <w:tcPr>
            <w:tcW w:w="0" w:type="auto"/>
            <w:tcBorders>
              <w:top w:val="nil"/>
              <w:left w:val="nil"/>
              <w:bottom w:val="single" w:sz="2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FB4" w:rsidRDefault="00695FB4">
            <w:pPr>
              <w:pStyle w:val="a3"/>
              <w:spacing w:before="0" w:beforeAutospacing="0" w:after="332" w:afterAutospacing="0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color w:val="666666"/>
                <w:sz w:val="20"/>
                <w:szCs w:val="20"/>
              </w:rPr>
              <w:t>Ст3сп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FB4" w:rsidRDefault="00695FB4">
            <w:pPr>
              <w:pStyle w:val="a3"/>
              <w:spacing w:before="0" w:beforeAutospacing="0" w:after="332" w:afterAutospacing="0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color w:val="666666"/>
                <w:sz w:val="20"/>
                <w:szCs w:val="20"/>
              </w:rPr>
              <w:t>1.0038 </w:t>
            </w:r>
            <w:r>
              <w:rPr>
                <w:rFonts w:ascii="inherit" w:hAnsi="inherit" w:cs="Arial"/>
                <w:color w:val="666666"/>
                <w:sz w:val="20"/>
                <w:szCs w:val="20"/>
              </w:rPr>
              <w:br/>
              <w:t>Rst37-2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FB4" w:rsidRDefault="00695FB4">
            <w:pPr>
              <w:pStyle w:val="a3"/>
              <w:spacing w:before="0" w:beforeAutospacing="0" w:after="332" w:afterAutospacing="0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color w:val="666666"/>
                <w:sz w:val="20"/>
                <w:szCs w:val="20"/>
              </w:rPr>
              <w:t>S235JRG2 (Fe360BFN)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FB4" w:rsidRDefault="00695FB4">
            <w:pPr>
              <w:pStyle w:val="a3"/>
              <w:spacing w:before="0" w:beforeAutospacing="0" w:after="332" w:afterAutospacing="0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color w:val="666666"/>
                <w:sz w:val="20"/>
                <w:szCs w:val="20"/>
              </w:rPr>
              <w:t>0.14-0.22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FB4" w:rsidRDefault="00695FB4">
            <w:pPr>
              <w:pStyle w:val="a3"/>
              <w:spacing w:before="0" w:beforeAutospacing="0" w:after="332" w:afterAutospacing="0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color w:val="666666"/>
                <w:sz w:val="20"/>
                <w:szCs w:val="20"/>
              </w:rPr>
              <w:t>0.40-0.65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FB4" w:rsidRDefault="00695FB4">
            <w:pPr>
              <w:pStyle w:val="a3"/>
              <w:spacing w:before="0" w:beforeAutospacing="0" w:after="332" w:afterAutospacing="0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color w:val="666666"/>
                <w:sz w:val="20"/>
                <w:szCs w:val="20"/>
              </w:rPr>
              <w:t>0.15-0.30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FB4" w:rsidRDefault="00695FB4">
            <w:pPr>
              <w:pStyle w:val="a3"/>
              <w:spacing w:before="0" w:beforeAutospacing="0" w:after="332" w:afterAutospacing="0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color w:val="666666"/>
                <w:sz w:val="20"/>
                <w:szCs w:val="20"/>
              </w:rPr>
              <w:t>£0.050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FB4" w:rsidRDefault="00695FB4">
            <w:pPr>
              <w:pStyle w:val="a3"/>
              <w:spacing w:before="0" w:beforeAutospacing="0" w:after="332" w:afterAutospacing="0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color w:val="666666"/>
                <w:sz w:val="20"/>
                <w:szCs w:val="20"/>
              </w:rPr>
              <w:t>£ 0.040</w:t>
            </w:r>
          </w:p>
        </w:tc>
      </w:tr>
    </w:tbl>
    <w:p w:rsidR="00695FB4" w:rsidRDefault="00695FB4" w:rsidP="00695FB4">
      <w:pPr>
        <w:pStyle w:val="3"/>
        <w:shd w:val="clear" w:color="auto" w:fill="FFFFFF"/>
        <w:spacing w:before="389" w:beforeAutospacing="0" w:after="216" w:afterAutospacing="0" w:line="360" w:lineRule="atLeast"/>
        <w:textAlignment w:val="baseline"/>
        <w:rPr>
          <w:color w:val="333333"/>
          <w:sz w:val="37"/>
          <w:szCs w:val="37"/>
        </w:rPr>
      </w:pPr>
      <w:r>
        <w:rPr>
          <w:color w:val="333333"/>
          <w:sz w:val="24"/>
          <w:szCs w:val="24"/>
        </w:rPr>
        <w:t>Механические свойства ГОСТ 14637-89</w:t>
      </w:r>
    </w:p>
    <w:tbl>
      <w:tblPr>
        <w:tblW w:w="0" w:type="auto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2845"/>
        <w:gridCol w:w="771"/>
        <w:gridCol w:w="1280"/>
        <w:gridCol w:w="1392"/>
        <w:gridCol w:w="615"/>
        <w:gridCol w:w="1471"/>
        <w:gridCol w:w="1060"/>
      </w:tblGrid>
      <w:tr w:rsidR="00695FB4" w:rsidTr="00695FB4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FB4" w:rsidRDefault="00695FB4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b/>
                <w:bCs/>
                <w:color w:val="666666"/>
                <w:sz w:val="20"/>
                <w:szCs w:val="20"/>
                <w:bdr w:val="none" w:sz="0" w:space="0" w:color="auto" w:frame="1"/>
              </w:rPr>
              <w:t>Марка стали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FB4" w:rsidRDefault="00695FB4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b/>
                <w:bCs/>
                <w:color w:val="666666"/>
                <w:sz w:val="20"/>
                <w:szCs w:val="20"/>
                <w:bdr w:val="none" w:sz="0" w:space="0" w:color="auto" w:frame="1"/>
              </w:rPr>
              <w:t xml:space="preserve">Временное сопротивление </w:t>
            </w:r>
            <w:proofErr w:type="spellStart"/>
            <w:r>
              <w:rPr>
                <w:rFonts w:ascii="inherit" w:hAnsi="inherit" w:cs="Arial"/>
                <w:b/>
                <w:bCs/>
                <w:color w:val="666666"/>
                <w:sz w:val="20"/>
                <w:szCs w:val="20"/>
                <w:bdr w:val="none" w:sz="0" w:space="0" w:color="auto" w:frame="1"/>
              </w:rPr>
              <w:t>sв</w:t>
            </w:r>
            <w:proofErr w:type="spellEnd"/>
            <w:r>
              <w:rPr>
                <w:rFonts w:ascii="inherit" w:hAnsi="inherit" w:cs="Arial"/>
                <w:b/>
                <w:bCs/>
                <w:color w:val="666666"/>
                <w:sz w:val="20"/>
                <w:szCs w:val="20"/>
                <w:bdr w:val="none" w:sz="0" w:space="0" w:color="auto" w:frame="1"/>
              </w:rPr>
              <w:t>, Н/мм2 (кгс/мм2)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FB4" w:rsidRDefault="00695FB4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b/>
                <w:bCs/>
                <w:color w:val="666666"/>
                <w:sz w:val="20"/>
                <w:szCs w:val="20"/>
                <w:bdr w:val="none" w:sz="0" w:space="0" w:color="auto" w:frame="1"/>
              </w:rPr>
              <w:t xml:space="preserve">Предел текучести </w:t>
            </w:r>
            <w:proofErr w:type="spellStart"/>
            <w:r>
              <w:rPr>
                <w:rFonts w:ascii="inherit" w:hAnsi="inherit" w:cs="Arial"/>
                <w:b/>
                <w:bCs/>
                <w:color w:val="666666"/>
                <w:sz w:val="20"/>
                <w:szCs w:val="20"/>
                <w:bdr w:val="none" w:sz="0" w:space="0" w:color="auto" w:frame="1"/>
              </w:rPr>
              <w:t>sт</w:t>
            </w:r>
            <w:proofErr w:type="spellEnd"/>
            <w:r>
              <w:rPr>
                <w:rFonts w:ascii="inherit" w:hAnsi="inherit" w:cs="Arial"/>
                <w:b/>
                <w:bCs/>
                <w:color w:val="666666"/>
                <w:sz w:val="20"/>
                <w:szCs w:val="20"/>
                <w:bdr w:val="none" w:sz="0" w:space="0" w:color="auto" w:frame="1"/>
              </w:rPr>
              <w:t>, Н/мм2 (кгс/мм2), для толщин, мм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BFBFBF"/>
              <w:right w:val="single" w:sz="2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FB4" w:rsidRDefault="00695FB4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b/>
                <w:bCs/>
                <w:color w:val="666666"/>
                <w:sz w:val="20"/>
                <w:szCs w:val="20"/>
                <w:bdr w:val="none" w:sz="0" w:space="0" w:color="auto" w:frame="1"/>
              </w:rPr>
              <w:t>Относительное удлинение d5, %, для толщин, мм</w:t>
            </w:r>
          </w:p>
        </w:tc>
      </w:tr>
      <w:tr w:rsidR="00695FB4" w:rsidTr="00695FB4">
        <w:tc>
          <w:tcPr>
            <w:tcW w:w="0" w:type="auto"/>
            <w:vMerge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bottom"/>
            <w:hideMark/>
          </w:tcPr>
          <w:p w:rsidR="00695FB4" w:rsidRDefault="00695FB4">
            <w:pPr>
              <w:rPr>
                <w:rFonts w:ascii="inherit" w:hAnsi="inherit" w:cs="Arial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bottom"/>
            <w:hideMark/>
          </w:tcPr>
          <w:p w:rsidR="00695FB4" w:rsidRDefault="00695FB4">
            <w:pPr>
              <w:rPr>
                <w:rFonts w:ascii="inherit" w:hAnsi="inherit" w:cs="Arial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FB4" w:rsidRDefault="00695FB4">
            <w:pPr>
              <w:pStyle w:val="a3"/>
              <w:spacing w:before="0" w:beforeAutospacing="0" w:after="332" w:afterAutospacing="0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color w:val="666666"/>
                <w:sz w:val="20"/>
                <w:szCs w:val="20"/>
              </w:rPr>
              <w:t>до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FB4" w:rsidRDefault="00695FB4">
            <w:pPr>
              <w:pStyle w:val="a3"/>
              <w:spacing w:before="0" w:beforeAutospacing="0" w:after="332" w:afterAutospacing="0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color w:val="666666"/>
                <w:sz w:val="20"/>
                <w:szCs w:val="20"/>
              </w:rPr>
              <w:t>свыше 20 до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FB4" w:rsidRDefault="00695FB4">
            <w:pPr>
              <w:pStyle w:val="a3"/>
              <w:spacing w:before="0" w:beforeAutospacing="0" w:after="332" w:afterAutospacing="0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color w:val="666666"/>
                <w:sz w:val="20"/>
                <w:szCs w:val="20"/>
              </w:rPr>
              <w:t>Свыше 40 до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FB4" w:rsidRDefault="00695FB4">
            <w:pPr>
              <w:pStyle w:val="a3"/>
              <w:spacing w:before="0" w:beforeAutospacing="0" w:after="332" w:afterAutospacing="0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color w:val="666666"/>
                <w:sz w:val="20"/>
                <w:szCs w:val="20"/>
              </w:rPr>
              <w:t>до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FB4" w:rsidRDefault="00695FB4">
            <w:pPr>
              <w:pStyle w:val="a3"/>
              <w:spacing w:before="0" w:beforeAutospacing="0" w:after="332" w:afterAutospacing="0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color w:val="666666"/>
                <w:sz w:val="20"/>
                <w:szCs w:val="20"/>
              </w:rPr>
              <w:t>Свыше 20 до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BFBF"/>
              <w:right w:val="single" w:sz="2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FB4" w:rsidRDefault="00695FB4">
            <w:pPr>
              <w:pStyle w:val="a3"/>
              <w:spacing w:before="0" w:beforeAutospacing="0" w:after="332" w:afterAutospacing="0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color w:val="666666"/>
                <w:sz w:val="20"/>
                <w:szCs w:val="20"/>
              </w:rPr>
              <w:t>свыше 40</w:t>
            </w:r>
          </w:p>
        </w:tc>
      </w:tr>
      <w:tr w:rsidR="00695FB4" w:rsidTr="00695FB4">
        <w:tc>
          <w:tcPr>
            <w:tcW w:w="0" w:type="auto"/>
            <w:vMerge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bottom"/>
            <w:hideMark/>
          </w:tcPr>
          <w:p w:rsidR="00695FB4" w:rsidRDefault="00695FB4">
            <w:pPr>
              <w:rPr>
                <w:rFonts w:ascii="inherit" w:hAnsi="inherit" w:cs="Arial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bottom"/>
            <w:hideMark/>
          </w:tcPr>
          <w:p w:rsidR="00695FB4" w:rsidRDefault="00695FB4">
            <w:pPr>
              <w:rPr>
                <w:rFonts w:ascii="inherit" w:hAnsi="inherit" w:cs="Arial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BFBFBF"/>
              <w:right w:val="single" w:sz="2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FB4" w:rsidRDefault="00695FB4">
            <w:pPr>
              <w:pStyle w:val="a3"/>
              <w:spacing w:before="0" w:beforeAutospacing="0" w:after="332" w:afterAutospacing="0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color w:val="666666"/>
                <w:sz w:val="20"/>
                <w:szCs w:val="20"/>
              </w:rPr>
              <w:t>не менее</w:t>
            </w:r>
          </w:p>
        </w:tc>
      </w:tr>
      <w:tr w:rsidR="00695FB4" w:rsidTr="00695FB4">
        <w:tc>
          <w:tcPr>
            <w:tcW w:w="0" w:type="auto"/>
            <w:tcBorders>
              <w:top w:val="nil"/>
              <w:left w:val="nil"/>
              <w:bottom w:val="single" w:sz="2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FB4" w:rsidRDefault="00695FB4">
            <w:pPr>
              <w:pStyle w:val="a3"/>
              <w:spacing w:before="0" w:beforeAutospacing="0" w:after="332" w:afterAutospacing="0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color w:val="666666"/>
                <w:sz w:val="20"/>
                <w:szCs w:val="20"/>
              </w:rPr>
              <w:t>Ст3сп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FB4" w:rsidRDefault="00695FB4">
            <w:pPr>
              <w:pStyle w:val="a3"/>
              <w:spacing w:before="0" w:beforeAutospacing="0" w:after="332" w:afterAutospacing="0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color w:val="666666"/>
                <w:sz w:val="20"/>
                <w:szCs w:val="20"/>
              </w:rPr>
              <w:t>370-480 </w:t>
            </w:r>
            <w:r>
              <w:rPr>
                <w:rFonts w:ascii="inherit" w:hAnsi="inherit" w:cs="Arial"/>
                <w:color w:val="666666"/>
                <w:sz w:val="20"/>
                <w:szCs w:val="20"/>
              </w:rPr>
              <w:br/>
              <w:t>(38-49)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FB4" w:rsidRDefault="00695FB4">
            <w:pPr>
              <w:pStyle w:val="a3"/>
              <w:spacing w:before="0" w:beforeAutospacing="0" w:after="332" w:afterAutospacing="0"/>
              <w:jc w:val="center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color w:val="666666"/>
                <w:sz w:val="20"/>
                <w:szCs w:val="20"/>
              </w:rPr>
              <w:t>245 (25)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FB4" w:rsidRDefault="00695FB4">
            <w:pPr>
              <w:pStyle w:val="a3"/>
              <w:spacing w:before="0" w:beforeAutospacing="0" w:after="332" w:afterAutospacing="0"/>
              <w:jc w:val="center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color w:val="666666"/>
                <w:sz w:val="20"/>
                <w:szCs w:val="20"/>
              </w:rPr>
              <w:t>235 (24)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FB4" w:rsidRDefault="00695FB4">
            <w:pPr>
              <w:pStyle w:val="a3"/>
              <w:spacing w:before="0" w:beforeAutospacing="0" w:after="332" w:afterAutospacing="0"/>
              <w:jc w:val="center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color w:val="666666"/>
                <w:sz w:val="20"/>
                <w:szCs w:val="20"/>
              </w:rPr>
              <w:t>225 (23)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FB4" w:rsidRDefault="00695FB4">
            <w:pPr>
              <w:pStyle w:val="a3"/>
              <w:spacing w:before="0" w:beforeAutospacing="0" w:after="332" w:afterAutospacing="0"/>
              <w:jc w:val="center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color w:val="666666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BFBFBF"/>
              <w:right w:val="single" w:sz="6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FB4" w:rsidRDefault="00695FB4">
            <w:pPr>
              <w:pStyle w:val="a3"/>
              <w:spacing w:before="0" w:beforeAutospacing="0" w:after="332" w:afterAutospacing="0"/>
              <w:jc w:val="center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color w:val="666666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FB4" w:rsidRDefault="00695FB4">
            <w:pPr>
              <w:pStyle w:val="a3"/>
              <w:spacing w:before="0" w:beforeAutospacing="0" w:after="332" w:afterAutospacing="0"/>
              <w:jc w:val="center"/>
              <w:textAlignment w:val="baseline"/>
              <w:rPr>
                <w:rFonts w:ascii="inherit" w:hAnsi="inherit" w:cs="Arial"/>
                <w:color w:val="666666"/>
                <w:sz w:val="20"/>
                <w:szCs w:val="20"/>
              </w:rPr>
            </w:pPr>
            <w:r>
              <w:rPr>
                <w:rFonts w:ascii="inherit" w:hAnsi="inherit" w:cs="Arial"/>
                <w:color w:val="666666"/>
                <w:sz w:val="20"/>
                <w:szCs w:val="20"/>
              </w:rPr>
              <w:t>23</w:t>
            </w:r>
          </w:p>
        </w:tc>
      </w:tr>
    </w:tbl>
    <w:p w:rsidR="000112A8" w:rsidRPr="00695FB4" w:rsidRDefault="000112A8" w:rsidP="00695FB4">
      <w:bookmarkStart w:id="0" w:name="_GoBack"/>
      <w:bookmarkEnd w:id="0"/>
    </w:p>
    <w:sectPr w:rsidR="000112A8" w:rsidRPr="00695FB4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773"/>
    <w:multiLevelType w:val="multilevel"/>
    <w:tmpl w:val="E0A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E5D82"/>
    <w:multiLevelType w:val="multilevel"/>
    <w:tmpl w:val="0592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12A8"/>
    <w:rsid w:val="0001280E"/>
    <w:rsid w:val="00014599"/>
    <w:rsid w:val="000577B2"/>
    <w:rsid w:val="000605D5"/>
    <w:rsid w:val="00064BF9"/>
    <w:rsid w:val="000725B5"/>
    <w:rsid w:val="00081A67"/>
    <w:rsid w:val="00087F75"/>
    <w:rsid w:val="0009174B"/>
    <w:rsid w:val="0009731B"/>
    <w:rsid w:val="00097CE7"/>
    <w:rsid w:val="000A6BA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0D6E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3110"/>
    <w:rsid w:val="0049644C"/>
    <w:rsid w:val="004A7474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95FB4"/>
    <w:rsid w:val="006A205C"/>
    <w:rsid w:val="006C0EFD"/>
    <w:rsid w:val="006C76CA"/>
    <w:rsid w:val="006E5693"/>
    <w:rsid w:val="006F0910"/>
    <w:rsid w:val="006F168E"/>
    <w:rsid w:val="00700289"/>
    <w:rsid w:val="007036F4"/>
    <w:rsid w:val="007134CB"/>
    <w:rsid w:val="007154BB"/>
    <w:rsid w:val="0072268F"/>
    <w:rsid w:val="00733EFC"/>
    <w:rsid w:val="00747FB0"/>
    <w:rsid w:val="0075206A"/>
    <w:rsid w:val="00762A3B"/>
    <w:rsid w:val="007649E0"/>
    <w:rsid w:val="007A0C30"/>
    <w:rsid w:val="007A3DC8"/>
    <w:rsid w:val="007A7B24"/>
    <w:rsid w:val="007B4F15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00AE"/>
    <w:rsid w:val="00A146D9"/>
    <w:rsid w:val="00A200D3"/>
    <w:rsid w:val="00A21291"/>
    <w:rsid w:val="00A271B1"/>
    <w:rsid w:val="00A4260D"/>
    <w:rsid w:val="00A62647"/>
    <w:rsid w:val="00A66C3E"/>
    <w:rsid w:val="00A81C97"/>
    <w:rsid w:val="00A865D8"/>
    <w:rsid w:val="00AB0F75"/>
    <w:rsid w:val="00AB3A60"/>
    <w:rsid w:val="00AD1B89"/>
    <w:rsid w:val="00AD5184"/>
    <w:rsid w:val="00AF113A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C7194"/>
    <w:rsid w:val="00BD2937"/>
    <w:rsid w:val="00BF255C"/>
    <w:rsid w:val="00BF74A9"/>
    <w:rsid w:val="00C0297B"/>
    <w:rsid w:val="00C1112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D51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643E9"/>
    <w:rsid w:val="00D71B8E"/>
    <w:rsid w:val="00D72DEA"/>
    <w:rsid w:val="00D72E6F"/>
    <w:rsid w:val="00D75044"/>
    <w:rsid w:val="00DB095C"/>
    <w:rsid w:val="00DB0CEC"/>
    <w:rsid w:val="00DC06C6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A4662"/>
    <w:rsid w:val="00EA5C7E"/>
    <w:rsid w:val="00EB3FA5"/>
    <w:rsid w:val="00EB5AC0"/>
    <w:rsid w:val="00EB75EF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74D7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E3C48-94EA-4AB8-ABF3-F076452C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340</cp:revision>
  <dcterms:created xsi:type="dcterms:W3CDTF">2018-06-09T10:16:00Z</dcterms:created>
  <dcterms:modified xsi:type="dcterms:W3CDTF">2019-02-04T10:37:00Z</dcterms:modified>
</cp:coreProperties>
</file>