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2838"/>
        <w:gridCol w:w="2259"/>
      </w:tblGrid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Тип корпуса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г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, не более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2А605А/НТ, 2А605Б/НТ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КД-106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0,2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2А608А, КА608А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КД-119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0,3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2А609А/НТ, 2А609Б/НТ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КД-106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0,2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2А609А-5/НТ, 2А609Б-5/НТ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ЯЮКЛ.432136.018-01ГЧ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0,01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2А613А, 2А613Б, КА613А, КА613Б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КД-120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2,0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3А603А, 3А603Б, 3А603В, 3А603Г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ФЫ3.360.020 ГЧ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0,65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3А607А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ФЫ3.360.023 ГЧ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0,65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3А617А, 3А617Б, АА617А, АА617Б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КД-107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0,06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3А634А-6, 3А634Б-6, АА634А-6, АА634Б-6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ФЫ3.362.005 ГЧ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0,002</w:t>
            </w:r>
          </w:p>
        </w:tc>
      </w:tr>
    </w:tbl>
    <w:p w:rsidR="003D6261" w:rsidRPr="003D6261" w:rsidRDefault="003D6261" w:rsidP="003D6261">
      <w:pPr>
        <w:spacing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</w:pPr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>Электрические параметры и характеристики</w:t>
      </w:r>
    </w:p>
    <w:p w:rsidR="003D6261" w:rsidRPr="003D6261" w:rsidRDefault="003D6261" w:rsidP="003D6261">
      <w:pPr>
        <w:spacing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</w:pPr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>при</w:t>
      </w:r>
      <w:proofErr w:type="gramStart"/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 xml:space="preserve"> Т</w:t>
      </w:r>
      <w:proofErr w:type="gramEnd"/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 xml:space="preserve"> = (25 ± 10) °С</w:t>
      </w:r>
    </w:p>
    <w:p w:rsidR="003D6261" w:rsidRPr="003D6261" w:rsidRDefault="003D6261" w:rsidP="003D6261">
      <w:pPr>
        <w:spacing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</w:pPr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>Условные обозначения: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8543"/>
      </w:tblGrid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f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пред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— предельная частота при напряжении смещения минус 6</w:t>
            </w:r>
            <w:proofErr w:type="gram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, ГГц</w:t>
            </w:r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I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— постоянный обратный ток, мкА</w:t>
            </w:r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U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— постоянное обратное напряжение, при котором измеряется </w:t>
            </w:r>
            <w:proofErr w:type="spell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I</w:t>
            </w: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обр</w:t>
            </w:r>
            <w:proofErr w:type="spellEnd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— общая емкость диода при напряжении смещения минус 6</w:t>
            </w:r>
            <w:proofErr w:type="gram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, пФ</w:t>
            </w:r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кор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— конструктивная емкость диода на любой частоте из диапазона 1–30 МГц, пФ</w:t>
            </w:r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lang w:eastAsia="ru-RU"/>
              </w:rPr>
              <w:t>P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2C313E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рас.max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— максимально допустимая непрерывная рассеиваемая </w:t>
            </w:r>
            <w:proofErr w:type="spell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свч</w:t>
            </w:r>
            <w:proofErr w:type="spellEnd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 xml:space="preserve"> мощность, </w:t>
            </w:r>
            <w:proofErr w:type="gramStart"/>
            <w:r w:rsidRPr="003D6261"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  <w:t>Вт</w:t>
            </w:r>
            <w:proofErr w:type="gramEnd"/>
          </w:p>
        </w:tc>
      </w:tr>
    </w:tbl>
    <w:p w:rsidR="003D6261" w:rsidRPr="003D6261" w:rsidRDefault="003D6261" w:rsidP="003D62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392"/>
        <w:gridCol w:w="1240"/>
        <w:gridCol w:w="826"/>
        <w:gridCol w:w="1542"/>
        <w:gridCol w:w="1784"/>
        <w:gridCol w:w="1088"/>
      </w:tblGrid>
      <w:tr w:rsidR="003D6261" w:rsidRPr="003D6261" w:rsidTr="003D6261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f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пред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I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U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кор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lang w:eastAsia="ru-RU"/>
              </w:rPr>
              <w:t>P</w:t>
            </w:r>
            <w:proofErr w:type="gramEnd"/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рас.max</w:t>
            </w:r>
            <w:proofErr w:type="spellEnd"/>
          </w:p>
        </w:tc>
      </w:tr>
      <w:tr w:rsidR="003D6261" w:rsidRPr="003D6261" w:rsidTr="003D626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DADADA"/>
              <w:right w:val="nil"/>
            </w:tcBorders>
            <w:vAlign w:val="center"/>
            <w:hideMark/>
          </w:tcPr>
          <w:p w:rsidR="003D6261" w:rsidRPr="003D6261" w:rsidRDefault="003D6261" w:rsidP="003D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не менее&lt;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3D6261" w:rsidRPr="003D6261" w:rsidRDefault="003D6261" w:rsidP="003D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3D6261" w:rsidRPr="003D6261" w:rsidRDefault="003D6261" w:rsidP="003D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3D6261" w:rsidRPr="003D6261" w:rsidRDefault="003D6261" w:rsidP="003D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vAlign w:val="bottom"/>
            <w:hideMark/>
          </w:tcPr>
          <w:p w:rsidR="003D6261" w:rsidRPr="003D6261" w:rsidRDefault="003D6261" w:rsidP="003D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30F0F"/>
                <w:sz w:val="21"/>
                <w:szCs w:val="21"/>
                <w:lang w:eastAsia="ru-RU"/>
              </w:rPr>
            </w:pP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lastRenderedPageBreak/>
              <w:t>2А605А/НТ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0,85 – 1,45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2А605Б/НТ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0,55 – 0,95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0,7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2А608А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1,25 – 3,50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– 0,45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2А609А/НТ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1,1 – 1,8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2А609Б/НТ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 – 1,3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2А609В/НТ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1,1 – 1,8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2А609Г/НТ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 – 1,3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 (мах)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2А609А-5/НТ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 – 1,5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2А609Б-5/НТ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2А609В-5/НТ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 – 1,5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2А609Г-5/НТ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C31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2А613А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4,0 – 8,0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0,9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2А613Б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3,0 – 5,0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0,9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9,0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3А603А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0,4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lastRenderedPageBreak/>
              <w:t>3А603Б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0,4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3А603В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0,16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3А603Г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0,5 – 1,2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0,25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3А607А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0,8 – 1,9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0,25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3А617А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0,30 – 0,53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3А617Б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0,30 – 0,53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0,17 – 0,30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3А634А-6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0,6 – 1,4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0,045 – 0,066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0,6</w:t>
            </w:r>
          </w:p>
        </w:tc>
      </w:tr>
      <w:tr w:rsidR="003D6261" w:rsidRPr="003D6261" w:rsidTr="003D626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3А634Б-6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0,6 – 1,4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0,045 – 0,066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6261" w:rsidRPr="003D6261" w:rsidRDefault="003D6261" w:rsidP="003D6261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3D6261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1,0</w:t>
            </w:r>
          </w:p>
        </w:tc>
      </w:tr>
    </w:tbl>
    <w:p w:rsidR="003D6261" w:rsidRPr="003D6261" w:rsidRDefault="003D6261" w:rsidP="003D6261">
      <w:pPr>
        <w:spacing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</w:pPr>
      <w:r w:rsidRPr="003D6261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t>Чертежи и схемы</w:t>
      </w:r>
    </w:p>
    <w:p w:rsidR="003D6261" w:rsidRPr="003D6261" w:rsidRDefault="003D6261" w:rsidP="003D626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6" name="Рисунок 16" descr="https://www.niipp.ru/upload/resize_cache/iblock/eac/143_144_2/eac41b3264734912a290c006befbdc3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ipp.ru/upload/resize_cache/iblock/eac/143_144_2/eac41b3264734912a290c006befbdc3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5" name="Рисунок 15" descr="https://www.niipp.ru/upload/resize_cache/iblock/acf/143_144_2/acfb93bbac1d890f218e87f295d366a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iipp.ru/upload/resize_cache/iblock/acf/143_144_2/acfb93bbac1d890f218e87f295d366a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4" name="Рисунок 14" descr="https://www.niipp.ru/upload/resize_cache/iblock/a68/143_144_2/a68d5a4fa1d19f0ec5ce61d9d926c5c8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ipp.ru/upload/resize_cache/iblock/a68/143_144_2/a68d5a4fa1d19f0ec5ce61d9d926c5c8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3" name="Рисунок 13" descr="https://www.niipp.ru/upload/resize_cache/iblock/1cd/143_144_2/1cd0202da331026c592afcd0fa2895b7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iipp.ru/upload/resize_cache/iblock/1cd/143_144_2/1cd0202da331026c592afcd0fa2895b7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1" w:rsidRPr="003D6261" w:rsidRDefault="003D6261" w:rsidP="003D626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2" name="Рисунок 12" descr="https://www.niipp.ru/upload/resize_cache/iblock/b60/143_144_2/b6045d838ba5b11ff349efa2efa1955d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iipp.ru/upload/resize_cache/iblock/b60/143_144_2/b6045d838ba5b11ff349efa2efa1955d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1" name="Рисунок 11" descr="https://www.niipp.ru/upload/resize_cache/iblock/f0c/143_144_2/f0cf506b83b025255a87c7a734a6eb8c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iipp.ru/upload/resize_cache/iblock/f0c/143_144_2/f0cf506b83b025255a87c7a734a6eb8c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8" name="Рисунок 8" descr="https://www.niipp.ru/upload/resize_cache/iblock/915/143_144_2/9159795ebf173d100e159617a3c4071e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iipp.ru/upload/resize_cache/iblock/915/143_144_2/9159795ebf173d100e159617a3c4071e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7" name="Рисунок 7" descr="https://www.niipp.ru/upload/resize_cache/iblock/a13/143_144_2/a13b7e39c98b87a83415da1872eb356c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iipp.ru/upload/resize_cache/iblock/a13/143_144_2/a13b7e39c98b87a83415da1872eb356c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1" w:rsidRPr="003D6261" w:rsidRDefault="003D6261" w:rsidP="003D626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59535" cy="1375410"/>
            <wp:effectExtent l="0" t="0" r="0" b="0"/>
            <wp:docPr id="6" name="Рисунок 6" descr="https://www.niipp.ru/upload/resize_cache/iblock/850/143_144_2/850b09234c4dba8590896ee390930a6d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iipp.ru/upload/resize_cache/iblock/850/143_144_2/850b09234c4dba8590896ee390930a6d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5" name="Рисунок 5" descr="https://www.niipp.ru/upload/resize_cache/iblock/f27/143_144_2/f271d4a75ba6819a3bdbfb79a5fbe996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iipp.ru/upload/resize_cache/iblock/f27/143_144_2/f271d4a75ba6819a3bdbfb79a5fbe996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4" name="Рисунок 4" descr="https://www.niipp.ru/upload/resize_cache/iblock/dae/143_144_2/dae44499a5a92ad7e7901d43ef065644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iipp.ru/upload/resize_cache/iblock/dae/143_144_2/dae44499a5a92ad7e7901d43ef065644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3" name="Рисунок 3" descr="https://www.niipp.ru/upload/resize_cache/iblock/43a/143_144_2/43aed4d105f4f9a77b78a42943f906b5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iipp.ru/upload/resize_cache/iblock/43a/143_144_2/43aed4d105f4f9a77b78a42943f906b5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1" w:rsidRPr="003D6261" w:rsidRDefault="003D6261" w:rsidP="003D626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2" name="Рисунок 2" descr="https://www.niipp.ru/upload/resize_cache/iblock/fca/143_144_2/fca4e2c5ec00a8587accf50fb560f655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iipp.ru/upload/resize_cache/iblock/fca/143_144_2/fca4e2c5ec00a8587accf50fb560f655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9535" cy="1375410"/>
            <wp:effectExtent l="0" t="0" r="0" b="0"/>
            <wp:docPr id="1" name="Рисунок 1" descr="https://www.niipp.ru/upload/resize_cache/iblock/f8a/143_144_2/f8a4642ba694d04750221fa257e229a4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iipp.ru/upload/resize_cache/iblock/f8a/143_144_2/f8a4642ba694d04750221fa257e229a4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3D6261"/>
    <w:rsid w:val="004E7B4D"/>
    <w:rsid w:val="00552B5C"/>
    <w:rsid w:val="00711E9E"/>
    <w:rsid w:val="00A313C7"/>
    <w:rsid w:val="00A74C2A"/>
    <w:rsid w:val="00AD1739"/>
    <w:rsid w:val="00C90E44"/>
    <w:rsid w:val="00D37683"/>
    <w:rsid w:val="00DB73DF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pp.ru/upload/iblock/acf/acfb93bbac1d890f218e87f295d366a3.gif" TargetMode="External"/><Relationship Id="rId13" Type="http://schemas.openxmlformats.org/officeDocument/2006/relationships/hyperlink" Target="https://www.niipp.ru/upload/iblock/b60/b6045d838ba5b11ff349efa2efa1955d.gi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hyperlink" Target="https://www.niipp.ru/upload/iblock/850/850b09234c4dba8590896ee390930a6d.gi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17" Type="http://schemas.openxmlformats.org/officeDocument/2006/relationships/hyperlink" Target="https://www.niipp.ru/upload/iblock/915/9159795ebf173d100e159617a3c4071e.gif" TargetMode="External"/><Relationship Id="rId25" Type="http://schemas.openxmlformats.org/officeDocument/2006/relationships/hyperlink" Target="https://www.niipp.ru/upload/iblock/dae/dae44499a5a92ad7e7901d43ef065644.gi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www.niipp.ru/upload/iblock/fca/fca4e2c5ec00a8587accf50fb560f655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ipp.ru/upload/iblock/eac/eac41b3264734912a290c006befbdc30.gif" TargetMode="External"/><Relationship Id="rId11" Type="http://schemas.openxmlformats.org/officeDocument/2006/relationships/hyperlink" Target="https://www.niipp.ru/upload/iblock/1cd/1cd0202da331026c592afcd0fa2895b7.gif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hyperlink" Target="https://www.niipp.ru/upload/iblock/f0c/f0cf506b83b025255a87c7a734a6eb8c.gif" TargetMode="External"/><Relationship Id="rId23" Type="http://schemas.openxmlformats.org/officeDocument/2006/relationships/hyperlink" Target="https://www.niipp.ru/upload/iblock/f27/f271d4a75ba6819a3bdbfb79a5fbe996.gif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s://www.niipp.ru/upload/iblock/a13/a13b7e39c98b87a83415da1872eb356c.gif" TargetMode="External"/><Relationship Id="rId31" Type="http://schemas.openxmlformats.org/officeDocument/2006/relationships/hyperlink" Target="https://www.niipp.ru/upload/iblock/f8a/f8a4642ba694d04750221fa257e229a4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ipp.ru/upload/iblock/a68/a68d5a4fa1d19f0ec5ce61d9d926c5c8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s://www.niipp.ru/upload/iblock/43a/43aed4d105f4f9a77b78a42943f906b5.gif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</cp:revision>
  <dcterms:created xsi:type="dcterms:W3CDTF">2019-11-27T07:38:00Z</dcterms:created>
  <dcterms:modified xsi:type="dcterms:W3CDTF">2019-11-30T03:36:00Z</dcterms:modified>
</cp:coreProperties>
</file>