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DE" w:rsidRPr="007777DE" w:rsidRDefault="007777DE" w:rsidP="007777DE">
      <w:pPr>
        <w:spacing w:after="0" w:line="300" w:lineRule="atLeast"/>
        <w:textAlignment w:val="baseline"/>
        <w:rPr>
          <w:rFonts w:ascii="Arial" w:eastAsia="Times New Roman" w:hAnsi="Arial" w:cs="Arial"/>
          <w:color w:val="2C313E"/>
          <w:sz w:val="24"/>
          <w:szCs w:val="24"/>
          <w:lang w:eastAsia="ru-RU"/>
        </w:rPr>
      </w:pPr>
      <w:r w:rsidRPr="007777DE">
        <w:rPr>
          <w:rFonts w:ascii="Arial" w:eastAsia="Times New Roman" w:hAnsi="Arial" w:cs="Arial"/>
          <w:b/>
          <w:bCs/>
          <w:color w:val="9D0A0F"/>
          <w:sz w:val="24"/>
          <w:szCs w:val="24"/>
          <w:bdr w:val="none" w:sz="0" w:space="0" w:color="auto" w:frame="1"/>
          <w:lang w:eastAsia="ru-RU"/>
        </w:rPr>
        <w:t>Технические характеристики</w:t>
      </w:r>
    </w:p>
    <w:p w:rsidR="007777DE" w:rsidRPr="007777DE" w:rsidRDefault="007777DE" w:rsidP="007777D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Цвет </w:t>
      </w:r>
      <w:proofErr w:type="spellStart"/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свечениякрасный</w:t>
      </w:r>
      <w:proofErr w:type="spellEnd"/>
    </w:p>
    <w:p w:rsidR="007777DE" w:rsidRPr="007777DE" w:rsidRDefault="007777DE" w:rsidP="007777DE">
      <w:pPr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2C313E"/>
          <w:sz w:val="24"/>
          <w:szCs w:val="24"/>
          <w:lang w:eastAsia="ru-RU"/>
        </w:rPr>
      </w:pPr>
      <w:r w:rsidRPr="007777DE">
        <w:rPr>
          <w:rFonts w:ascii="Times New Roman" w:eastAsia="Times New Roman" w:hAnsi="Times New Roman" w:cs="Times New Roman"/>
          <w:color w:val="2C313E"/>
          <w:sz w:val="24"/>
          <w:szCs w:val="24"/>
          <w:lang w:eastAsia="ru-RU"/>
        </w:rPr>
        <w:t>Сила света в вертикальной плоскости</w:t>
      </w:r>
    </w:p>
    <w:p w:rsidR="007777DE" w:rsidRPr="007777DE" w:rsidRDefault="007777DE" w:rsidP="007777DE">
      <w:pPr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2C313E"/>
          <w:sz w:val="24"/>
          <w:szCs w:val="24"/>
          <w:lang w:eastAsia="ru-RU"/>
        </w:rPr>
      </w:pPr>
      <w:r w:rsidRPr="007777DE">
        <w:rPr>
          <w:rFonts w:ascii="Times New Roman" w:eastAsia="Times New Roman" w:hAnsi="Times New Roman" w:cs="Times New Roman"/>
          <w:color w:val="2C313E"/>
          <w:sz w:val="24"/>
          <w:szCs w:val="24"/>
          <w:lang w:eastAsia="ru-RU"/>
        </w:rPr>
        <w:t>– в угле рассеяния от –6° до 4°</w:t>
      </w:r>
    </w:p>
    <w:p w:rsidR="007777DE" w:rsidRPr="007777DE" w:rsidRDefault="007777DE" w:rsidP="007777DE">
      <w:pPr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2C313E"/>
          <w:sz w:val="24"/>
          <w:szCs w:val="24"/>
          <w:lang w:eastAsia="ru-RU"/>
        </w:rPr>
      </w:pPr>
      <w:r w:rsidRPr="007777DE">
        <w:rPr>
          <w:rFonts w:ascii="Times New Roman" w:eastAsia="Times New Roman" w:hAnsi="Times New Roman" w:cs="Times New Roman"/>
          <w:color w:val="2C313E"/>
          <w:sz w:val="24"/>
          <w:szCs w:val="24"/>
          <w:lang w:eastAsia="ru-RU"/>
        </w:rPr>
        <w:t>– в угле рассеяния от 4° до 15°</w:t>
      </w:r>
    </w:p>
    <w:p w:rsidR="007777DE" w:rsidRPr="007777DE" w:rsidRDefault="007777DE" w:rsidP="007777DE">
      <w:pPr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2C313E"/>
          <w:sz w:val="24"/>
          <w:szCs w:val="24"/>
          <w:lang w:eastAsia="ru-RU"/>
        </w:rPr>
      </w:pPr>
      <w:r w:rsidRPr="007777DE">
        <w:rPr>
          <w:rFonts w:ascii="Times New Roman" w:eastAsia="Times New Roman" w:hAnsi="Times New Roman" w:cs="Times New Roman"/>
          <w:color w:val="2C313E"/>
          <w:sz w:val="24"/>
          <w:szCs w:val="24"/>
          <w:lang w:eastAsia="ru-RU"/>
        </w:rPr>
        <w:t>– в угле рассеяния от 15° до 65°</w:t>
      </w:r>
    </w:p>
    <w:p w:rsidR="007777DE" w:rsidRPr="007777DE" w:rsidRDefault="007777DE" w:rsidP="007777D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7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в угле рассеяния от 65° до 90</w:t>
      </w:r>
    </w:p>
    <w:p w:rsidR="007777DE" w:rsidRPr="007777DE" w:rsidRDefault="007777DE" w:rsidP="007777DE">
      <w:pPr>
        <w:spacing w:after="30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2C313E"/>
          <w:sz w:val="24"/>
          <w:szCs w:val="24"/>
          <w:lang w:eastAsia="ru-RU"/>
        </w:rPr>
      </w:pPr>
      <w:r w:rsidRPr="007777DE">
        <w:rPr>
          <w:rFonts w:ascii="Times New Roman" w:eastAsia="Times New Roman" w:hAnsi="Times New Roman" w:cs="Times New Roman"/>
          <w:color w:val="2C313E"/>
          <w:sz w:val="24"/>
          <w:szCs w:val="24"/>
          <w:lang w:eastAsia="ru-RU"/>
        </w:rPr>
        <w:t>более 4кд</w:t>
      </w:r>
    </w:p>
    <w:p w:rsidR="007777DE" w:rsidRPr="007777DE" w:rsidRDefault="007777DE" w:rsidP="007777DE">
      <w:pPr>
        <w:spacing w:after="30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2C313E"/>
          <w:sz w:val="24"/>
          <w:szCs w:val="24"/>
          <w:lang w:eastAsia="ru-RU"/>
        </w:rPr>
      </w:pPr>
      <w:r w:rsidRPr="007777DE">
        <w:rPr>
          <w:rFonts w:ascii="Times New Roman" w:eastAsia="Times New Roman" w:hAnsi="Times New Roman" w:cs="Times New Roman"/>
          <w:color w:val="2C313E"/>
          <w:sz w:val="24"/>
          <w:szCs w:val="24"/>
          <w:lang w:eastAsia="ru-RU"/>
        </w:rPr>
        <w:t>более 20кд&gt;</w:t>
      </w:r>
    </w:p>
    <w:p w:rsidR="007777DE" w:rsidRPr="007777DE" w:rsidRDefault="007777DE" w:rsidP="007777DE">
      <w:pPr>
        <w:spacing w:after="30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2C313E"/>
          <w:sz w:val="24"/>
          <w:szCs w:val="24"/>
          <w:lang w:eastAsia="ru-RU"/>
        </w:rPr>
      </w:pPr>
      <w:r w:rsidRPr="007777DE">
        <w:rPr>
          <w:rFonts w:ascii="Times New Roman" w:eastAsia="Times New Roman" w:hAnsi="Times New Roman" w:cs="Times New Roman"/>
          <w:color w:val="2C313E"/>
          <w:sz w:val="24"/>
          <w:szCs w:val="24"/>
          <w:lang w:eastAsia="ru-RU"/>
        </w:rPr>
        <w:t>более 4кд</w:t>
      </w:r>
    </w:p>
    <w:p w:rsidR="007777DE" w:rsidRPr="007777DE" w:rsidRDefault="007777DE" w:rsidP="007777D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более 10кдУгол рассеяния в горизонтальной плоскости360°Неравномерность распределения силы света в горизонтальной </w:t>
      </w:r>
      <w:proofErr w:type="spellStart"/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плоскостине</w:t>
      </w:r>
      <w:proofErr w:type="spellEnd"/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более ±20%Освещенность окна фотоавтомата ПСПК02–220, ПСПК05–5,2, ПСПК06–5,2, при которой происходит включение/отключение </w:t>
      </w:r>
      <w:proofErr w:type="spellStart"/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прибораот</w:t>
      </w:r>
      <w:proofErr w:type="spellEnd"/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40 до 100 </w:t>
      </w:r>
      <w:proofErr w:type="spellStart"/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лкНоминальное</w:t>
      </w:r>
      <w:proofErr w:type="spellEnd"/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напряжение питания</w:t>
      </w:r>
      <w:proofErr w:type="gramEnd"/>
    </w:p>
    <w:p w:rsidR="007777DE" w:rsidRPr="007777DE" w:rsidRDefault="007777DE" w:rsidP="007777D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 приборов ПСПК01-220; ПСПК02-220</w:t>
      </w:r>
    </w:p>
    <w:p w:rsidR="007777DE" w:rsidRPr="007777DE" w:rsidRDefault="007777DE" w:rsidP="007777D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 приборов ПСПК04-5,2; ПСПК05-5,2; ПСПК06-5,2</w:t>
      </w:r>
    </w:p>
    <w:p w:rsidR="007777DE" w:rsidRPr="007777DE" w:rsidRDefault="007777DE" w:rsidP="007777D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 приборов ПСПК07-50</w:t>
      </w:r>
    </w:p>
    <w:p w:rsidR="007777DE" w:rsidRPr="007777DE" w:rsidRDefault="007777DE" w:rsidP="007777D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~ 220</w:t>
      </w:r>
      <w:proofErr w:type="gramStart"/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</w:t>
      </w:r>
      <w:proofErr w:type="gramEnd"/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± 10</w:t>
      </w:r>
    </w:p>
    <w:p w:rsidR="007777DE" w:rsidRPr="007777DE" w:rsidRDefault="007777DE" w:rsidP="007777D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5,2</w:t>
      </w:r>
      <w:proofErr w:type="gramStart"/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</w:t>
      </w:r>
      <w:proofErr w:type="gramEnd"/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± 10 %</w:t>
      </w:r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50 В ± 10 %</w:t>
      </w:r>
    </w:p>
    <w:p w:rsidR="007777DE" w:rsidRPr="007777DE" w:rsidRDefault="007777DE" w:rsidP="007777D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Потребляемая мощность≤ 5 </w:t>
      </w:r>
      <w:proofErr w:type="spellStart"/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ВтПотребляемая</w:t>
      </w:r>
      <w:proofErr w:type="spellEnd"/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мощность ПСПК02≤ 7 </w:t>
      </w:r>
      <w:proofErr w:type="spellStart"/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ВтГабаритные</w:t>
      </w:r>
      <w:proofErr w:type="spellEnd"/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размеры прибора:</w:t>
      </w:r>
    </w:p>
    <w:p w:rsidR="007777DE" w:rsidRPr="007777DE" w:rsidRDefault="007777DE" w:rsidP="007777D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 максимальный диаметр</w:t>
      </w:r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– высота</w:t>
      </w:r>
    </w:p>
    <w:p w:rsidR="007777DE" w:rsidRPr="007777DE" w:rsidRDefault="007777DE" w:rsidP="007777D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60 мм</w:t>
      </w:r>
      <w:r w:rsidRPr="0077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235 мм</w:t>
      </w:r>
    </w:p>
    <w:p w:rsidR="007777DE" w:rsidRPr="007777DE" w:rsidRDefault="007777DE" w:rsidP="007777DE">
      <w:pPr>
        <w:pStyle w:val="2"/>
        <w:spacing w:before="0" w:beforeAutospacing="0" w:line="360" w:lineRule="atLeast"/>
        <w:textAlignment w:val="baseline"/>
        <w:rPr>
          <w:rFonts w:ascii="Arial" w:hAnsi="Arial" w:cs="Arial"/>
          <w:color w:val="2C313E"/>
        </w:rPr>
      </w:pPr>
      <w:r w:rsidRPr="007777DE">
        <w:rPr>
          <w:rFonts w:ascii="Arial" w:hAnsi="Arial" w:cs="Arial"/>
          <w:color w:val="000000"/>
          <w:sz w:val="18"/>
          <w:szCs w:val="18"/>
        </w:rPr>
        <w:t xml:space="preserve">Масса прибора≤ 3,0 </w:t>
      </w:r>
      <w:proofErr w:type="spellStart"/>
      <w:r w:rsidRPr="007777DE">
        <w:rPr>
          <w:rFonts w:ascii="Arial" w:hAnsi="Arial" w:cs="Arial"/>
          <w:color w:val="000000"/>
          <w:sz w:val="18"/>
          <w:szCs w:val="18"/>
        </w:rPr>
        <w:t>кгКреплениетруба</w:t>
      </w:r>
      <w:proofErr w:type="spellEnd"/>
      <w:r w:rsidRPr="007777DE">
        <w:rPr>
          <w:rFonts w:ascii="Arial" w:hAnsi="Arial" w:cs="Arial"/>
          <w:color w:val="000000"/>
          <w:sz w:val="18"/>
          <w:szCs w:val="18"/>
        </w:rPr>
        <w:t xml:space="preserve"> с резьбой G ¾'' B</w:t>
      </w:r>
      <w:r>
        <w:rPr>
          <w:rFonts w:ascii="Arial" w:hAnsi="Arial" w:cs="Arial"/>
          <w:color w:val="000000"/>
          <w:sz w:val="18"/>
          <w:szCs w:val="18"/>
        </w:rPr>
        <w:br/>
      </w:r>
      <w:bookmarkStart w:id="0" w:name="_GoBack"/>
      <w:r w:rsidRPr="007777DE">
        <w:rPr>
          <w:rFonts w:ascii="Arial" w:hAnsi="Arial" w:cs="Arial"/>
          <w:color w:val="2C313E"/>
        </w:rPr>
        <w:t>Чертежи и схемы</w:t>
      </w:r>
    </w:p>
    <w:p w:rsidR="007777DE" w:rsidRPr="007777DE" w:rsidRDefault="007777DE" w:rsidP="007777DE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C313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362075" cy="1371600"/>
            <wp:effectExtent l="0" t="0" r="9525" b="0"/>
            <wp:docPr id="27" name="Рисунок 27" descr="https://www.niipp.ru/upload/resize_cache/iblock/218/143_144_2/218ffcf9d1efadf741530369fc644506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www.niipp.ru/upload/resize_cache/iblock/218/143_144_2/218ffcf9d1efadf741530369fc644506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C313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362075" cy="1371600"/>
            <wp:effectExtent l="0" t="0" r="9525" b="0"/>
            <wp:docPr id="26" name="Рисунок 26" descr="https://www.niipp.ru/upload/resize_cache/iblock/2ae/143_144_2/2ae883365f8c06193ffae20f52433329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www.niipp.ru/upload/resize_cache/iblock/2ae/143_144_2/2ae883365f8c06193ffae20f52433329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C313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362075" cy="1371600"/>
            <wp:effectExtent l="0" t="0" r="9525" b="0"/>
            <wp:docPr id="25" name="Рисунок 25" descr="https://www.niipp.ru/upload/resize_cache/iblock/df0/143_144_2/df03318c698fd3662c01648ebad72389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www.niipp.ru/upload/resize_cache/iblock/df0/143_144_2/df03318c698fd3662c01648ebad72389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AD1739" w:rsidRPr="007777DE" w:rsidRDefault="00AD1739" w:rsidP="007777DE"/>
    <w:sectPr w:rsidR="00AD1739" w:rsidRPr="007777DE" w:rsidSect="00DE5C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2E7F"/>
    <w:multiLevelType w:val="hybridMultilevel"/>
    <w:tmpl w:val="991C2B84"/>
    <w:lvl w:ilvl="0" w:tplc="EF345022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B15E08"/>
    <w:multiLevelType w:val="hybridMultilevel"/>
    <w:tmpl w:val="94C6E080"/>
    <w:lvl w:ilvl="0" w:tplc="B1D27D3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13880"/>
    <w:multiLevelType w:val="hybridMultilevel"/>
    <w:tmpl w:val="8AF2EC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514E2"/>
    <w:multiLevelType w:val="hybridMultilevel"/>
    <w:tmpl w:val="A97EB784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>
      <w:start w:val="1"/>
      <w:numFmt w:val="lowerLetter"/>
      <w:lvlText w:val="%2."/>
      <w:lvlJc w:val="left"/>
      <w:pPr>
        <w:ind w:left="2727" w:hanging="360"/>
      </w:pPr>
    </w:lvl>
    <w:lvl w:ilvl="2" w:tplc="0419001B">
      <w:start w:val="1"/>
      <w:numFmt w:val="lowerRoman"/>
      <w:lvlText w:val="%3."/>
      <w:lvlJc w:val="right"/>
      <w:pPr>
        <w:ind w:left="3447" w:hanging="180"/>
      </w:pPr>
    </w:lvl>
    <w:lvl w:ilvl="3" w:tplc="0419000F">
      <w:start w:val="1"/>
      <w:numFmt w:val="decimal"/>
      <w:lvlText w:val="%4."/>
      <w:lvlJc w:val="left"/>
      <w:pPr>
        <w:ind w:left="4167" w:hanging="360"/>
      </w:pPr>
    </w:lvl>
    <w:lvl w:ilvl="4" w:tplc="04190019">
      <w:start w:val="1"/>
      <w:numFmt w:val="lowerLetter"/>
      <w:lvlText w:val="%5."/>
      <w:lvlJc w:val="left"/>
      <w:pPr>
        <w:ind w:left="4887" w:hanging="360"/>
      </w:pPr>
    </w:lvl>
    <w:lvl w:ilvl="5" w:tplc="0419001B">
      <w:start w:val="1"/>
      <w:numFmt w:val="lowerRoman"/>
      <w:lvlText w:val="%6."/>
      <w:lvlJc w:val="right"/>
      <w:pPr>
        <w:ind w:left="5607" w:hanging="180"/>
      </w:pPr>
    </w:lvl>
    <w:lvl w:ilvl="6" w:tplc="0419000F">
      <w:start w:val="1"/>
      <w:numFmt w:val="decimal"/>
      <w:lvlText w:val="%7."/>
      <w:lvlJc w:val="left"/>
      <w:pPr>
        <w:ind w:left="6327" w:hanging="360"/>
      </w:pPr>
    </w:lvl>
    <w:lvl w:ilvl="7" w:tplc="04190019">
      <w:start w:val="1"/>
      <w:numFmt w:val="lowerLetter"/>
      <w:lvlText w:val="%8."/>
      <w:lvlJc w:val="left"/>
      <w:pPr>
        <w:ind w:left="7047" w:hanging="360"/>
      </w:pPr>
    </w:lvl>
    <w:lvl w:ilvl="8" w:tplc="0419001B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43E4524D"/>
    <w:multiLevelType w:val="hybridMultilevel"/>
    <w:tmpl w:val="575604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5C"/>
    <w:rsid w:val="001127A6"/>
    <w:rsid w:val="003D6261"/>
    <w:rsid w:val="004E7B4D"/>
    <w:rsid w:val="00552B5C"/>
    <w:rsid w:val="00711E9E"/>
    <w:rsid w:val="007777DE"/>
    <w:rsid w:val="008D1B4A"/>
    <w:rsid w:val="00A313C7"/>
    <w:rsid w:val="00A74C2A"/>
    <w:rsid w:val="00AD1739"/>
    <w:rsid w:val="00B30F3F"/>
    <w:rsid w:val="00C90E44"/>
    <w:rsid w:val="00D37683"/>
    <w:rsid w:val="00DB73DF"/>
    <w:rsid w:val="00DE5CDF"/>
    <w:rsid w:val="00E5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62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E4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90E44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A3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313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DE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E5CD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E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5C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D62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62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E4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90E44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A3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313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DE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E5CD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E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5C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D62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25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065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703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74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2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0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38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99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123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421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</w:divsChild>
    </w:div>
    <w:div w:id="14469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79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5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ipp.ru/upload/iblock/2ae/2ae883365f8c06193ffae20f52433329.pn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ipp.ru/upload/iblock/218/218ffcf9d1efadf741530369fc644506.png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www.niipp.ru/upload/iblock/df0/df03318c698fd3662c01648ebad72389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14</cp:revision>
  <dcterms:created xsi:type="dcterms:W3CDTF">2019-11-27T07:38:00Z</dcterms:created>
  <dcterms:modified xsi:type="dcterms:W3CDTF">2019-11-30T03:49:00Z</dcterms:modified>
</cp:coreProperties>
</file>