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1501"/>
        <w:gridCol w:w="1094"/>
        <w:gridCol w:w="675"/>
        <w:gridCol w:w="675"/>
        <w:gridCol w:w="1094"/>
        <w:gridCol w:w="1094"/>
        <w:gridCol w:w="1348"/>
      </w:tblGrid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Длина волны,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1064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532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Режимы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Свободный режим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Q-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switched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Свободный режим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Q-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switched</w:t>
            </w:r>
            <w:proofErr w:type="spellEnd"/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Макс. энергия импульса, мДж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1500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Длина импульса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10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мс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-2 </w:t>
            </w: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30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нс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10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мс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-2 </w:t>
            </w: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30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нс</w:t>
            </w:r>
            <w:proofErr w:type="spellEnd"/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Макс. плотность энергии, Дж/см</w:t>
            </w: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140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Макс. частота повторения, </w:t>
            </w: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Макс. средняя мощность, </w:t>
            </w: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Макс. мощность импульса, </w:t>
            </w: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33000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33000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15000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Система охлаждения</w:t>
            </w:r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Встроенная, воздушно-жидкостная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Диаметр рабочего пятна, </w:t>
            </w: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1,2 - 10 мм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Сканирующая манипула</w:t>
            </w:r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Диаметр сканирования до 30 мм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Wavelength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nm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1064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808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532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Operation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Free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running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Q-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switched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Free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running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Q-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switched</w:t>
            </w:r>
            <w:proofErr w:type="spellEnd"/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energy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mJ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1,500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9,000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1,500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10ms - 2s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30ns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10ms - 2s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30ns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fluence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, J/cm</w:t>
            </w:r>
            <w:r w:rsidRPr="004B44B2">
              <w:rPr>
                <w:rFonts w:ascii="Arial" w:eastAsia="Times New Roman" w:hAnsi="Arial" w:cs="Arial"/>
                <w:color w:val="999999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140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repetition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Hz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50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average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output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, 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power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, 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33,000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33,000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15,000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Cooling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system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Air-liquid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integrated</w:t>
            </w:r>
            <w:proofErr w:type="spellEnd"/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Spot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size</w:t>
            </w:r>
            <w:proofErr w:type="spell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1,2 - 10mm</w:t>
            </w:r>
          </w:p>
        </w:tc>
      </w:tr>
      <w:tr w:rsidR="004B44B2" w:rsidRPr="004B44B2" w:rsidTr="004B44B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lastRenderedPageBreak/>
              <w:t>Scanner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B44B2" w:rsidRPr="004B44B2" w:rsidRDefault="004B44B2" w:rsidP="004B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</w:pPr>
            <w:proofErr w:type="gramStart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Д</w:t>
            </w:r>
            <w:proofErr w:type="gramEnd"/>
            <w:r w:rsidRPr="004B44B2">
              <w:rPr>
                <w:rFonts w:ascii="Arial" w:eastAsia="Times New Roman" w:hAnsi="Arial" w:cs="Arial"/>
                <w:color w:val="999999"/>
                <w:sz w:val="21"/>
                <w:szCs w:val="21"/>
                <w:lang w:val="en-US" w:eastAsia="ru-RU"/>
              </w:rPr>
              <w:t>Scanning diameter up to 30mm</w:t>
            </w:r>
          </w:p>
        </w:tc>
      </w:tr>
    </w:tbl>
    <w:p w:rsidR="00591AAF" w:rsidRPr="004B44B2" w:rsidRDefault="00591AAF" w:rsidP="002D214E">
      <w:pPr>
        <w:rPr>
          <w:lang w:val="en-US"/>
        </w:rPr>
      </w:pPr>
      <w:bookmarkStart w:id="0" w:name="_GoBack"/>
      <w:bookmarkEnd w:id="0"/>
    </w:p>
    <w:sectPr w:rsidR="00591AAF" w:rsidRPr="004B44B2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9C2F43"/>
    <w:rsid w:val="00A126EB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70</cp:revision>
  <dcterms:created xsi:type="dcterms:W3CDTF">2020-04-05T16:59:00Z</dcterms:created>
  <dcterms:modified xsi:type="dcterms:W3CDTF">2020-04-15T02:45:00Z</dcterms:modified>
</cp:coreProperties>
</file>