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31" w:rsidRDefault="00075031" w:rsidP="00075031">
      <w:pPr>
        <w:pStyle w:val="2"/>
        <w:shd w:val="clear" w:color="auto" w:fill="F7F7F7"/>
        <w:spacing w:before="0" w:after="240"/>
        <w:rPr>
          <w:rFonts w:ascii="Exo 2" w:hAnsi="Exo 2" w:cs="Arial"/>
          <w:color w:val="003367"/>
          <w:sz w:val="32"/>
          <w:szCs w:val="32"/>
        </w:rPr>
      </w:pPr>
      <w:r>
        <w:rPr>
          <w:rFonts w:ascii="Exo 2" w:hAnsi="Exo 2" w:cs="Arial"/>
          <w:color w:val="003367"/>
          <w:sz w:val="32"/>
          <w:szCs w:val="32"/>
        </w:rPr>
        <w:t>Спецификация</w:t>
      </w:r>
    </w:p>
    <w:p w:rsidR="00075031" w:rsidRDefault="00075031" w:rsidP="00075031">
      <w:pPr>
        <w:pStyle w:val="4"/>
        <w:shd w:val="clear" w:color="auto" w:fill="F7F7F7"/>
        <w:spacing w:before="0" w:after="240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СЗМ методы</w:t>
      </w:r>
    </w:p>
    <w:p w:rsidR="00075031" w:rsidRDefault="00075031" w:rsidP="00075031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На воздухе и в жидкости:</w:t>
      </w:r>
    </w:p>
    <w:p w:rsidR="00075031" w:rsidRDefault="00075031" w:rsidP="00075031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 xml:space="preserve">АСМ (контактная +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полуконтактная</w:t>
      </w:r>
      <w:proofErr w:type="spellEnd"/>
      <w:r>
        <w:rPr>
          <w:rFonts w:ascii="Arial" w:hAnsi="Arial" w:cs="Arial"/>
          <w:color w:val="545454"/>
          <w:sz w:val="23"/>
          <w:szCs w:val="23"/>
        </w:rPr>
        <w:t xml:space="preserve"> + бесконтактная) / </w:t>
      </w:r>
      <w:proofErr w:type="spellStart"/>
      <w:r>
        <w:rPr>
          <w:rFonts w:ascii="Arial" w:hAnsi="Arial" w:cs="Arial"/>
          <w:color w:val="545454"/>
          <w:sz w:val="23"/>
          <w:szCs w:val="23"/>
        </w:rPr>
        <w:t>Латерально</w:t>
      </w:r>
      <w:proofErr w:type="spellEnd"/>
      <w:r>
        <w:rPr>
          <w:rFonts w:ascii="Arial" w:hAnsi="Arial" w:cs="Arial"/>
          <w:color w:val="545454"/>
          <w:sz w:val="23"/>
          <w:szCs w:val="23"/>
        </w:rPr>
        <w:t>-Силовая Микроскопия / Отображение Фазы/ Модуляция Силы / Отображение Адгезионных Сил / Литографии: АСМ (Силовая)</w:t>
      </w:r>
    </w:p>
    <w:p w:rsidR="00075031" w:rsidRDefault="00075031" w:rsidP="00075031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</w:rPr>
      </w:pPr>
      <w:r>
        <w:rPr>
          <w:rFonts w:ascii="Exo 2" w:hAnsi="Exo 2" w:cs="Arial"/>
          <w:color w:val="003367"/>
          <w:sz w:val="26"/>
          <w:szCs w:val="26"/>
        </w:rPr>
        <w:t>Только на воздухе:</w:t>
      </w:r>
    </w:p>
    <w:p w:rsidR="00075031" w:rsidRDefault="00075031" w:rsidP="00075031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СТМ / МСМ / ЭСМ / СЕМ / Метод Зонда Кельвина / Отображение Сопротивления Растекания / AFAM (по требованию)/Литографии: АСМ (Силовая, Токовая), СТМ</w:t>
      </w:r>
    </w:p>
    <w:p w:rsidR="00075031" w:rsidRDefault="00075031" w:rsidP="00075031">
      <w:pPr>
        <w:pStyle w:val="2"/>
        <w:shd w:val="clear" w:color="auto" w:fill="F7F7F7"/>
        <w:spacing w:before="0" w:after="240"/>
        <w:rPr>
          <w:rFonts w:ascii="Exo 2" w:hAnsi="Exo 2" w:cs="Arial"/>
          <w:color w:val="003367"/>
          <w:sz w:val="32"/>
          <w:szCs w:val="32"/>
        </w:rPr>
      </w:pPr>
      <w:r>
        <w:rPr>
          <w:rFonts w:ascii="Exo 2" w:hAnsi="Exo 2" w:cs="Arial"/>
          <w:color w:val="003367"/>
          <w:sz w:val="32"/>
          <w:szCs w:val="32"/>
        </w:rPr>
        <w:t>Технические характеристики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3897"/>
        <w:gridCol w:w="6391"/>
        <w:gridCol w:w="3671"/>
      </w:tblGrid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divId w:val="1996034912"/>
              <w:rPr>
                <w:sz w:val="24"/>
                <w:szCs w:val="24"/>
              </w:rPr>
            </w:pPr>
            <w:r>
              <w:rPr>
                <w:rStyle w:val="a9"/>
              </w:rPr>
              <w:t>Тип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Скан</w:t>
            </w:r>
            <w:proofErr w:type="gramStart"/>
            <w:r>
              <w:rPr>
                <w:rStyle w:val="a9"/>
              </w:rPr>
              <w:t>и-</w:t>
            </w:r>
            <w:proofErr w:type="gramEnd"/>
            <w:r>
              <w:rPr>
                <w:b/>
                <w:bCs/>
              </w:rPr>
              <w:br/>
            </w:r>
            <w:proofErr w:type="spellStart"/>
            <w:r>
              <w:rPr>
                <w:rStyle w:val="a9"/>
              </w:rPr>
              <w:t>рование</w:t>
            </w:r>
            <w:proofErr w:type="spellEnd"/>
            <w:r>
              <w:rPr>
                <w:rStyle w:val="a9"/>
              </w:rPr>
              <w:t xml:space="preserve"> образцом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Скан</w:t>
            </w:r>
            <w:proofErr w:type="gramStart"/>
            <w:r>
              <w:rPr>
                <w:rStyle w:val="a9"/>
              </w:rPr>
              <w:t>и-</w:t>
            </w:r>
            <w:proofErr w:type="gramEnd"/>
            <w:r>
              <w:rPr>
                <w:b/>
                <w:bCs/>
              </w:rPr>
              <w:br/>
            </w:r>
            <w:proofErr w:type="spellStart"/>
            <w:r>
              <w:rPr>
                <w:rStyle w:val="a9"/>
              </w:rPr>
              <w:t>рование</w:t>
            </w:r>
            <w:proofErr w:type="spellEnd"/>
            <w:r>
              <w:rPr>
                <w:rStyle w:val="a9"/>
              </w:rPr>
              <w:t xml:space="preserve"> зондом</w:t>
            </w:r>
            <w:r>
              <w:rPr>
                <w:rStyle w:val="a9"/>
                <w:sz w:val="17"/>
                <w:szCs w:val="17"/>
                <w:vertAlign w:val="superscript"/>
              </w:rPr>
              <w:t>*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Размер образца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До 40 мм в диаметре, до 15 мм в высоту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До 100 мм в диаметре,</w:t>
            </w:r>
            <w:r>
              <w:br/>
              <w:t>до 15 мм в высоту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Вес образца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До 100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До 300 г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XY позиционирование образца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5x5 мм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Разрешение позиционирования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разрешение - 5 мкм</w:t>
            </w:r>
            <w:r>
              <w:br/>
              <w:t>минимальное перемещение - 2 мкм</w:t>
            </w:r>
          </w:p>
        </w:tc>
      </w:tr>
      <w:tr w:rsidR="00075031" w:rsidTr="00075031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Поле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100x100x10 мкм</w:t>
            </w:r>
            <w:r>
              <w:br/>
              <w:t>3x3x2,6 мкм</w:t>
            </w:r>
            <w:r>
              <w:br/>
              <w:t>не более 1x1x1 мкм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100x100x10 мкм</w:t>
            </w:r>
            <w:r>
              <w:br/>
              <w:t>50x50x5 мкм</w:t>
            </w:r>
          </w:p>
        </w:tc>
      </w:tr>
      <w:tr w:rsidR="00075031" w:rsidTr="00075031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До 200x200x20 мкм</w:t>
            </w:r>
            <w:r>
              <w:rPr>
                <w:sz w:val="17"/>
                <w:szCs w:val="17"/>
                <w:vertAlign w:val="superscript"/>
              </w:rPr>
              <w:t>**</w:t>
            </w:r>
            <w:r>
              <w:t xml:space="preserve">(метод </w:t>
            </w:r>
            <w:proofErr w:type="spellStart"/>
            <w:r>
              <w:t>DualScan</w:t>
            </w:r>
            <w:r>
              <w:rPr>
                <w:sz w:val="17"/>
                <w:szCs w:val="17"/>
                <w:vertAlign w:val="superscript"/>
              </w:rPr>
              <w:t>TM</w:t>
            </w:r>
            <w:proofErr w:type="spellEnd"/>
            <w:r>
              <w:t>)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Нелинейность, XY</w:t>
            </w:r>
            <w:r>
              <w:br/>
              <w:t>(с датчиками обратной связи)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≤0.1%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≤0.15%</w:t>
            </w:r>
          </w:p>
        </w:tc>
      </w:tr>
      <w:tr w:rsidR="00075031" w:rsidTr="0007503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Уровень шума, Z</w:t>
            </w:r>
            <w:r>
              <w:br/>
              <w:t>(СКВ в полосе 1000 Гц)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С датчиками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0.04 </w:t>
            </w:r>
            <w:proofErr w:type="spellStart"/>
            <w:r>
              <w:t>нм</w:t>
            </w:r>
            <w:proofErr w:type="spellEnd"/>
            <w:r>
              <w:t xml:space="preserve"> (типично),</w:t>
            </w:r>
            <w:r>
              <w:br/>
              <w:t xml:space="preserve">0.06 </w:t>
            </w:r>
            <w:proofErr w:type="spellStart"/>
            <w:r>
              <w:t>нм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0.06 </w:t>
            </w:r>
            <w:proofErr w:type="spellStart"/>
            <w:r>
              <w:t>нм</w:t>
            </w:r>
            <w:proofErr w:type="spellEnd"/>
            <w:r>
              <w:t xml:space="preserve"> (типично),</w:t>
            </w:r>
            <w:r>
              <w:br/>
              <w:t xml:space="preserve">0.07 </w:t>
            </w:r>
            <w:proofErr w:type="spellStart"/>
            <w:r>
              <w:t>нм</w:t>
            </w:r>
            <w:proofErr w:type="spellEnd"/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Без датчиков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0.03 </w:t>
            </w:r>
            <w:proofErr w:type="spellStart"/>
            <w:r>
              <w:t>нм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0.05 </w:t>
            </w:r>
            <w:proofErr w:type="spellStart"/>
            <w:r>
              <w:t>нм</w:t>
            </w:r>
            <w:proofErr w:type="spellEnd"/>
          </w:p>
        </w:tc>
      </w:tr>
      <w:tr w:rsidR="00075031" w:rsidTr="0007503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Уровень шума, XY</w:t>
            </w:r>
            <w:r>
              <w:rPr>
                <w:rStyle w:val="a9"/>
                <w:sz w:val="17"/>
                <w:szCs w:val="17"/>
                <w:vertAlign w:val="superscript"/>
              </w:rPr>
              <w:t>***</w:t>
            </w:r>
            <w:r>
              <w:br/>
              <w:t>(СКВ в полосе 200 Гц)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С датчиками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0.2 </w:t>
            </w:r>
            <w:proofErr w:type="spellStart"/>
            <w:r>
              <w:t>нм</w:t>
            </w:r>
            <w:proofErr w:type="spellEnd"/>
            <w:r>
              <w:t xml:space="preserve"> (типично),</w:t>
            </w:r>
            <w:r>
              <w:br/>
              <w:t xml:space="preserve">0.3 </w:t>
            </w:r>
            <w:proofErr w:type="spellStart"/>
            <w:r>
              <w:t>нм</w:t>
            </w:r>
            <w:proofErr w:type="spellEnd"/>
            <w:r>
              <w:t xml:space="preserve"> (XY 100 мкм)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0.1 </w:t>
            </w:r>
            <w:proofErr w:type="spellStart"/>
            <w:r>
              <w:t>нм</w:t>
            </w:r>
            <w:proofErr w:type="spellEnd"/>
            <w:r>
              <w:t xml:space="preserve"> (типично),</w:t>
            </w:r>
            <w:r>
              <w:br/>
              <w:t xml:space="preserve">0.2 </w:t>
            </w:r>
            <w:proofErr w:type="spellStart"/>
            <w:r>
              <w:t>нм</w:t>
            </w:r>
            <w:proofErr w:type="spellEnd"/>
            <w:r>
              <w:t xml:space="preserve"> (XY 50 мкм)</w:t>
            </w:r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Без датчиков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0.02 </w:t>
            </w:r>
            <w:proofErr w:type="spellStart"/>
            <w:r>
              <w:t>нм</w:t>
            </w:r>
            <w:proofErr w:type="spellEnd"/>
            <w:r>
              <w:t xml:space="preserve"> (XY 100 мкм),</w:t>
            </w:r>
            <w:r>
              <w:br/>
              <w:t xml:space="preserve">0.001 </w:t>
            </w:r>
            <w:proofErr w:type="spellStart"/>
            <w:r>
              <w:t>нм</w:t>
            </w:r>
            <w:proofErr w:type="spellEnd"/>
            <w:r>
              <w:t xml:space="preserve"> (XY 3 мкм)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0.01 </w:t>
            </w:r>
            <w:proofErr w:type="spellStart"/>
            <w:r>
              <w:t>нм</w:t>
            </w:r>
            <w:proofErr w:type="spellEnd"/>
            <w:r>
              <w:t xml:space="preserve"> (XY 50 мкм),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Ошибка измерения линейных размеров</w:t>
            </w:r>
            <w:r>
              <w:br/>
              <w:t>(с датчиками)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±0.5%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±1.2%</w:t>
            </w:r>
          </w:p>
        </w:tc>
      </w:tr>
      <w:tr w:rsidR="00075031" w:rsidTr="0007503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>Система виде</w:t>
            </w:r>
            <w:proofErr w:type="gramStart"/>
            <w:r>
              <w:rPr>
                <w:rStyle w:val="a9"/>
              </w:rPr>
              <w:t>о-</w:t>
            </w:r>
            <w:proofErr w:type="gramEnd"/>
            <w:r>
              <w:rPr>
                <w:b/>
                <w:bCs/>
              </w:rPr>
              <w:br/>
            </w:r>
            <w:r>
              <w:rPr>
                <w:rStyle w:val="a9"/>
              </w:rPr>
              <w:lastRenderedPageBreak/>
              <w:t>наблюдения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lastRenderedPageBreak/>
              <w:t>Оптическое 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1 мкм</w:t>
            </w:r>
            <w:r>
              <w:br/>
            </w:r>
            <w:r>
              <w:lastRenderedPageBreak/>
              <w:t>(0.4 мкм по требованию, NA 0.7)</w:t>
            </w:r>
            <w:r>
              <w:rPr>
                <w:sz w:val="17"/>
                <w:szCs w:val="17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lastRenderedPageBreak/>
              <w:t>3 мкм</w:t>
            </w:r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Поле зрения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4.5-0.4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2.0-0.4 мм</w:t>
            </w:r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Непр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рывный</w:t>
            </w:r>
            <w:proofErr w:type="spellEnd"/>
            <w:r>
              <w:t xml:space="preserve">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возможно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возможно</w:t>
            </w:r>
          </w:p>
        </w:tc>
      </w:tr>
      <w:tr w:rsidR="00075031" w:rsidTr="0007503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Вибр</w:t>
            </w:r>
            <w:proofErr w:type="gramStart"/>
            <w:r>
              <w:rPr>
                <w:rStyle w:val="a9"/>
              </w:rPr>
              <w:t>о</w:t>
            </w:r>
            <w:proofErr w:type="spellEnd"/>
            <w:r>
              <w:rPr>
                <w:rStyle w:val="a9"/>
              </w:rPr>
              <w:t>-</w:t>
            </w:r>
            <w:proofErr w:type="gramEnd"/>
            <w:r>
              <w:rPr>
                <w:b/>
                <w:bCs/>
              </w:rPr>
              <w:br/>
            </w:r>
            <w:r>
              <w:rPr>
                <w:rStyle w:val="a9"/>
              </w:rPr>
              <w:t>изоляция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Активная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0.7-1000 Гц</w:t>
            </w:r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Пассивная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выше 1 кГц</w:t>
            </w:r>
          </w:p>
        </w:tc>
      </w:tr>
    </w:tbl>
    <w:p w:rsidR="00075031" w:rsidRDefault="00075031" w:rsidP="00075031">
      <w:pPr>
        <w:pStyle w:val="a8"/>
        <w:shd w:val="clear" w:color="auto" w:fill="F7F7F7"/>
        <w:spacing w:before="0" w:beforeAutospacing="0" w:after="0" w:afterAutospacing="0"/>
        <w:rPr>
          <w:rFonts w:ascii="Arial" w:hAnsi="Arial" w:cs="Arial"/>
          <w:i/>
          <w:iCs/>
          <w:color w:val="545454"/>
          <w:sz w:val="23"/>
          <w:szCs w:val="23"/>
        </w:rPr>
      </w:pPr>
      <w:r>
        <w:rPr>
          <w:rFonts w:ascii="Arial" w:hAnsi="Arial" w:cs="Arial"/>
          <w:i/>
          <w:iCs/>
          <w:color w:val="545454"/>
          <w:sz w:val="23"/>
          <w:szCs w:val="23"/>
        </w:rPr>
        <w:t>* Сканирующая измерительная головка может быть использована в качестве выносной головки при измерениях образцов неограниченных размеров.</w:t>
      </w:r>
      <w:r>
        <w:rPr>
          <w:rFonts w:ascii="Arial" w:hAnsi="Arial" w:cs="Arial"/>
          <w:i/>
          <w:iCs/>
          <w:color w:val="545454"/>
          <w:sz w:val="23"/>
          <w:szCs w:val="23"/>
        </w:rPr>
        <w:br/>
        <w:t>** По требованию заказчика поле сканирования может быть увеличено вплоть до 200x200x20 мкм.</w:t>
      </w:r>
      <w:r>
        <w:rPr>
          <w:rFonts w:ascii="Arial" w:hAnsi="Arial" w:cs="Arial"/>
          <w:i/>
          <w:iCs/>
          <w:color w:val="545454"/>
          <w:sz w:val="23"/>
          <w:szCs w:val="23"/>
        </w:rPr>
        <w:br/>
        <w:t xml:space="preserve">*** Встроенные емкостные датчики обладают рекордно низким уровнем шумов, что позволяет осуществлять сканирование с замкнутой петлей обратной связи при размерах области сканирования до 50x50 </w:t>
      </w:r>
      <w:proofErr w:type="spellStart"/>
      <w:r>
        <w:rPr>
          <w:rFonts w:ascii="Arial" w:hAnsi="Arial" w:cs="Arial"/>
          <w:i/>
          <w:iCs/>
          <w:color w:val="545454"/>
          <w:sz w:val="23"/>
          <w:szCs w:val="23"/>
        </w:rPr>
        <w:t>нм</w:t>
      </w:r>
      <w:proofErr w:type="spellEnd"/>
      <w:r>
        <w:rPr>
          <w:rFonts w:ascii="Arial" w:hAnsi="Arial" w:cs="Arial"/>
          <w:i/>
          <w:iCs/>
          <w:color w:val="545454"/>
          <w:sz w:val="23"/>
          <w:szCs w:val="23"/>
        </w:rPr>
        <w:t>.</w:t>
      </w:r>
      <w:r>
        <w:rPr>
          <w:rFonts w:ascii="Arial" w:hAnsi="Arial" w:cs="Arial"/>
          <w:i/>
          <w:iCs/>
          <w:color w:val="545454"/>
          <w:sz w:val="23"/>
          <w:szCs w:val="23"/>
        </w:rPr>
        <w:br/>
        <w:t xml:space="preserve">**** По требованию </w:t>
      </w:r>
      <w:proofErr w:type="gramStart"/>
      <w:r>
        <w:rPr>
          <w:rFonts w:ascii="Arial" w:hAnsi="Arial" w:cs="Arial"/>
          <w:i/>
          <w:iCs/>
          <w:color w:val="545454"/>
          <w:sz w:val="23"/>
          <w:szCs w:val="23"/>
        </w:rPr>
        <w:t>заказчика</w:t>
      </w:r>
      <w:proofErr w:type="gramEnd"/>
      <w:r>
        <w:rPr>
          <w:rFonts w:ascii="Arial" w:hAnsi="Arial" w:cs="Arial"/>
          <w:i/>
          <w:iCs/>
          <w:color w:val="545454"/>
          <w:sz w:val="23"/>
          <w:szCs w:val="23"/>
        </w:rPr>
        <w:t xml:space="preserve"> возможно дополнительно установить оптическую систему с высоким разрешением.</w:t>
      </w:r>
    </w:p>
    <w:p w:rsidR="00E81D70" w:rsidRDefault="00E81D70" w:rsidP="00075031"/>
    <w:p w:rsidR="00075031" w:rsidRDefault="00075031" w:rsidP="00075031"/>
    <w:p w:rsidR="00075031" w:rsidRPr="00075031" w:rsidRDefault="00075031" w:rsidP="00075031">
      <w:pPr>
        <w:pStyle w:val="2"/>
        <w:shd w:val="clear" w:color="auto" w:fill="F7F7F7"/>
        <w:spacing w:before="0" w:after="600"/>
        <w:rPr>
          <w:rFonts w:ascii="Arial" w:hAnsi="Arial" w:cs="Arial"/>
          <w:color w:val="003367"/>
          <w:lang w:val="en-US"/>
        </w:rPr>
      </w:pPr>
      <w:r w:rsidRPr="00075031">
        <w:rPr>
          <w:rFonts w:ascii="Arial" w:hAnsi="Arial" w:cs="Arial"/>
          <w:color w:val="003367"/>
          <w:lang w:val="en-US"/>
        </w:rPr>
        <w:t>Specifications</w:t>
      </w:r>
    </w:p>
    <w:p w:rsidR="00075031" w:rsidRPr="00075031" w:rsidRDefault="00075031" w:rsidP="00075031">
      <w:pPr>
        <w:pStyle w:val="4"/>
        <w:shd w:val="clear" w:color="auto" w:fill="F7F7F7"/>
        <w:spacing w:before="0" w:after="240"/>
        <w:rPr>
          <w:rFonts w:ascii="Exo 2" w:hAnsi="Exo 2" w:cs="Arial"/>
          <w:color w:val="003367"/>
          <w:sz w:val="26"/>
          <w:szCs w:val="26"/>
          <w:lang w:val="en-US"/>
        </w:rPr>
      </w:pPr>
      <w:r w:rsidRPr="00075031">
        <w:rPr>
          <w:rFonts w:ascii="Exo 2" w:hAnsi="Exo 2" w:cs="Arial"/>
          <w:color w:val="003367"/>
          <w:sz w:val="26"/>
          <w:szCs w:val="26"/>
          <w:lang w:val="en-US"/>
        </w:rPr>
        <w:t>Measuring modes and techniques</w:t>
      </w:r>
    </w:p>
    <w:p w:rsidR="00075031" w:rsidRPr="00075031" w:rsidRDefault="00075031" w:rsidP="00075031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075031">
        <w:rPr>
          <w:rFonts w:ascii="Exo 2" w:hAnsi="Exo 2" w:cs="Arial"/>
          <w:color w:val="003367"/>
          <w:sz w:val="26"/>
          <w:szCs w:val="26"/>
          <w:lang w:val="en-US"/>
        </w:rPr>
        <w:t>In air and liquid:</w:t>
      </w:r>
    </w:p>
    <w:p w:rsidR="00075031" w:rsidRPr="00075031" w:rsidRDefault="00075031" w:rsidP="00075031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075031">
        <w:rPr>
          <w:rFonts w:ascii="Arial" w:hAnsi="Arial" w:cs="Arial"/>
          <w:color w:val="545454"/>
          <w:sz w:val="23"/>
          <w:szCs w:val="23"/>
          <w:lang w:val="en-US"/>
        </w:rPr>
        <w:t>AFM (contact + semi-contact + non-contact) / Lateral Force Microscopy / Phase Imaging/ Force Modulation / Adhesion Force Imaging / Lithography: AFM (Force)</w:t>
      </w:r>
    </w:p>
    <w:p w:rsidR="00075031" w:rsidRPr="00075031" w:rsidRDefault="00075031" w:rsidP="00075031">
      <w:pPr>
        <w:pStyle w:val="4"/>
        <w:shd w:val="clear" w:color="auto" w:fill="F7F7F7"/>
        <w:spacing w:before="0" w:after="240"/>
        <w:textAlignment w:val="top"/>
        <w:rPr>
          <w:rFonts w:ascii="Exo 2" w:hAnsi="Exo 2" w:cs="Arial"/>
          <w:color w:val="003367"/>
          <w:sz w:val="26"/>
          <w:szCs w:val="26"/>
          <w:lang w:val="en-US"/>
        </w:rPr>
      </w:pPr>
      <w:r w:rsidRPr="00075031">
        <w:rPr>
          <w:rFonts w:ascii="Exo 2" w:hAnsi="Exo 2" w:cs="Arial"/>
          <w:color w:val="003367"/>
          <w:sz w:val="26"/>
          <w:szCs w:val="26"/>
          <w:lang w:val="en-US"/>
        </w:rPr>
        <w:t>In air only:</w:t>
      </w:r>
    </w:p>
    <w:p w:rsidR="00075031" w:rsidRPr="00075031" w:rsidRDefault="00075031" w:rsidP="00075031">
      <w:pPr>
        <w:pStyle w:val="a8"/>
        <w:shd w:val="clear" w:color="auto" w:fill="F7F7F7"/>
        <w:spacing w:before="0" w:beforeAutospacing="0" w:after="0" w:afterAutospacing="0"/>
        <w:textAlignment w:val="top"/>
        <w:rPr>
          <w:rFonts w:ascii="Arial" w:hAnsi="Arial" w:cs="Arial"/>
          <w:color w:val="545454"/>
          <w:sz w:val="23"/>
          <w:szCs w:val="23"/>
          <w:lang w:val="en-US"/>
        </w:rPr>
      </w:pPr>
      <w:r w:rsidRPr="00075031">
        <w:rPr>
          <w:rFonts w:ascii="Arial" w:hAnsi="Arial" w:cs="Arial"/>
          <w:color w:val="545454"/>
          <w:sz w:val="23"/>
          <w:szCs w:val="23"/>
          <w:lang w:val="en-US"/>
        </w:rPr>
        <w:t>STM / Magnetic Force Microscopy / Electrostatic Force Microscopy / Scanning Capacitance Microscopy / Kelvin Probe Microscopy / Spreading Resistance Imaging / Lithography: AFM (Current), STM / AFAM (optional)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3226"/>
        <w:gridCol w:w="4928"/>
        <w:gridCol w:w="4833"/>
      </w:tblGrid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Scan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Scanning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by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sample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Scanning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by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probe</w:t>
            </w:r>
            <w:proofErr w:type="spellEnd"/>
            <w:r>
              <w:rPr>
                <w:rStyle w:val="a9"/>
                <w:sz w:val="17"/>
                <w:szCs w:val="17"/>
                <w:vertAlign w:val="superscript"/>
              </w:rPr>
              <w:t>*</w:t>
            </w:r>
          </w:p>
        </w:tc>
      </w:tr>
      <w:tr w:rsidR="00075031" w:rsidRP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Sample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Up to 40 mm in diameter, </w:t>
            </w:r>
            <w:r w:rsidRPr="00075031">
              <w:rPr>
                <w:lang w:val="en-US"/>
              </w:rPr>
              <w:br/>
              <w:t>to 15 mm in height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Up to 100 mm in diameter,</w:t>
            </w:r>
            <w:r w:rsidRPr="00075031">
              <w:rPr>
                <w:lang w:val="en-US"/>
              </w:rPr>
              <w:br/>
              <w:t>up to 15 mm in height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Sample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100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300 g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rPr>
                <w:rStyle w:val="a9"/>
              </w:rPr>
              <w:t xml:space="preserve">XY </w:t>
            </w:r>
            <w:proofErr w:type="spellStart"/>
            <w:r>
              <w:rPr>
                <w:rStyle w:val="a9"/>
              </w:rPr>
              <w:t>sample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positiniong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5x5 </w:t>
            </w:r>
            <w:proofErr w:type="spellStart"/>
            <w:r>
              <w:t>mm</w:t>
            </w:r>
            <w:proofErr w:type="spellEnd"/>
          </w:p>
        </w:tc>
      </w:tr>
      <w:tr w:rsidR="00075031" w:rsidRP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Positioning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resolution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readable resolution - 5 um</w:t>
            </w:r>
            <w:r w:rsidRPr="00075031">
              <w:rPr>
                <w:lang w:val="en-US"/>
              </w:rPr>
              <w:br/>
              <w:t>sensitivity - 2 um</w:t>
            </w:r>
          </w:p>
        </w:tc>
      </w:tr>
      <w:tr w:rsidR="00075031" w:rsidTr="00075031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Scan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range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100x100x10 um</w:t>
            </w:r>
            <w:r w:rsidRPr="00075031">
              <w:rPr>
                <w:lang w:val="en-US"/>
              </w:rPr>
              <w:br/>
              <w:t>3x3x2,6 um</w:t>
            </w:r>
            <w:r w:rsidRPr="00075031">
              <w:rPr>
                <w:lang w:val="en-US"/>
              </w:rPr>
              <w:br/>
              <w:t>Less than 1x1x1 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100x100x10 </w:t>
            </w:r>
            <w:proofErr w:type="spellStart"/>
            <w:r>
              <w:t>um</w:t>
            </w:r>
            <w:proofErr w:type="spellEnd"/>
            <w:r>
              <w:br/>
              <w:t xml:space="preserve">50x50x5 </w:t>
            </w:r>
            <w:proofErr w:type="spellStart"/>
            <w:r>
              <w:t>um</w:t>
            </w:r>
            <w:proofErr w:type="spellEnd"/>
          </w:p>
        </w:tc>
      </w:tr>
      <w:tr w:rsidR="00075031" w:rsidRPr="00075031" w:rsidTr="00075031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Up to 200x200x20 um</w:t>
            </w:r>
            <w:r w:rsidRPr="00075031">
              <w:rPr>
                <w:sz w:val="17"/>
                <w:szCs w:val="17"/>
                <w:vertAlign w:val="superscript"/>
                <w:lang w:val="en-US"/>
              </w:rPr>
              <w:t>**</w:t>
            </w:r>
            <w:r w:rsidRPr="00075031">
              <w:rPr>
                <w:lang w:val="en-US"/>
              </w:rPr>
              <w:t>(</w:t>
            </w:r>
            <w:proofErr w:type="spellStart"/>
            <w:r w:rsidRPr="00075031">
              <w:rPr>
                <w:lang w:val="en-US"/>
              </w:rPr>
              <w:t>DualScan</w:t>
            </w:r>
            <w:r w:rsidRPr="00075031">
              <w:rPr>
                <w:sz w:val="17"/>
                <w:szCs w:val="17"/>
                <w:vertAlign w:val="superscript"/>
                <w:lang w:val="en-US"/>
              </w:rPr>
              <w:t>TM</w:t>
            </w:r>
            <w:proofErr w:type="spellEnd"/>
            <w:r w:rsidRPr="00075031">
              <w:rPr>
                <w:sz w:val="17"/>
                <w:szCs w:val="17"/>
                <w:vertAlign w:val="superscript"/>
                <w:lang w:val="en-US"/>
              </w:rPr>
              <w:t> </w:t>
            </w:r>
            <w:r w:rsidRPr="00075031">
              <w:rPr>
                <w:lang w:val="en-US"/>
              </w:rPr>
              <w:t>mode)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rStyle w:val="a9"/>
                <w:lang w:val="en-US"/>
              </w:rPr>
              <w:t>Non linearity, XY</w:t>
            </w:r>
            <w:r w:rsidRPr="00075031">
              <w:rPr>
                <w:lang w:val="en-US"/>
              </w:rPr>
              <w:br/>
              <w:t>(with closed loop sensors)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≤ 0.1%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≤ 0.15%</w:t>
            </w:r>
          </w:p>
        </w:tc>
      </w:tr>
      <w:tr w:rsidR="00075031" w:rsidTr="00075031">
        <w:tc>
          <w:tcPr>
            <w:tcW w:w="1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rStyle w:val="a9"/>
                <w:lang w:val="en-US"/>
              </w:rPr>
              <w:t>Noise level, Z</w:t>
            </w:r>
            <w:r w:rsidRPr="00075031">
              <w:rPr>
                <w:lang w:val="en-US"/>
              </w:rPr>
              <w:br/>
              <w:t>(RMS in bandwidth 1000 Hz)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sensors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0.04 </w:t>
            </w:r>
            <w:proofErr w:type="spellStart"/>
            <w:r>
              <w:t>nm</w:t>
            </w:r>
            <w:proofErr w:type="spellEnd"/>
            <w:r>
              <w:t xml:space="preserve"> (</w:t>
            </w:r>
            <w:proofErr w:type="spellStart"/>
            <w:r>
              <w:t>typically</w:t>
            </w:r>
            <w:proofErr w:type="spellEnd"/>
            <w:r>
              <w:t>),</w:t>
            </w:r>
            <w:r>
              <w:br/>
              <w:t xml:space="preserve">≤ 0.06 </w:t>
            </w:r>
            <w:proofErr w:type="spellStart"/>
            <w:r>
              <w:t>nm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0.06 </w:t>
            </w:r>
            <w:proofErr w:type="spellStart"/>
            <w:r>
              <w:t>nm</w:t>
            </w:r>
            <w:proofErr w:type="spellEnd"/>
            <w:r>
              <w:t xml:space="preserve"> (</w:t>
            </w:r>
            <w:proofErr w:type="spellStart"/>
            <w:r>
              <w:t>typically</w:t>
            </w:r>
            <w:proofErr w:type="spellEnd"/>
            <w:r>
              <w:t>),</w:t>
            </w:r>
            <w:r>
              <w:br/>
              <w:t xml:space="preserve">≤ 0.07 </w:t>
            </w:r>
            <w:proofErr w:type="spellStart"/>
            <w:r>
              <w:t>nm</w:t>
            </w:r>
            <w:proofErr w:type="spellEnd"/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sensors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0.03 </w:t>
            </w:r>
            <w:proofErr w:type="spellStart"/>
            <w:r>
              <w:t>nm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0.05 </w:t>
            </w:r>
            <w:proofErr w:type="spellStart"/>
            <w:r>
              <w:t>nm</w:t>
            </w:r>
            <w:proofErr w:type="spellEnd"/>
          </w:p>
        </w:tc>
      </w:tr>
      <w:tr w:rsidR="00075031" w:rsidRPr="00075031" w:rsidTr="00075031">
        <w:tc>
          <w:tcPr>
            <w:tcW w:w="1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rStyle w:val="a9"/>
                <w:lang w:val="en-US"/>
              </w:rPr>
              <w:t>Noise level, XY</w:t>
            </w:r>
            <w:r w:rsidRPr="00075031">
              <w:rPr>
                <w:rStyle w:val="a9"/>
                <w:sz w:val="17"/>
                <w:szCs w:val="17"/>
                <w:vertAlign w:val="superscript"/>
                <w:lang w:val="en-US"/>
              </w:rPr>
              <w:t>***</w:t>
            </w:r>
            <w:r w:rsidRPr="00075031">
              <w:rPr>
                <w:lang w:val="en-US"/>
              </w:rPr>
              <w:br/>
              <w:t>(RMS in bandwidth 200 Hz)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sensors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0.2 nm (typically),</w:t>
            </w:r>
            <w:r w:rsidRPr="00075031">
              <w:rPr>
                <w:lang w:val="en-US"/>
              </w:rPr>
              <w:br/>
              <w:t>≤ 0.3 nm (XY 100 um)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0.1 nm (typically),</w:t>
            </w:r>
            <w:r w:rsidRPr="00075031">
              <w:rPr>
                <w:lang w:val="en-US"/>
              </w:rPr>
              <w:br/>
              <w:t>≤ 0.2 nm (XY 50 um)</w:t>
            </w:r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sensors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lang w:val="en-US"/>
              </w:rPr>
              <w:t>0.02 nm (XY 100 um),</w:t>
            </w:r>
            <w:r w:rsidRPr="00075031">
              <w:rPr>
                <w:lang w:val="en-US"/>
              </w:rPr>
              <w:br/>
              <w:t>0.001 nm (XY 3 um)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0.01 </w:t>
            </w:r>
            <w:proofErr w:type="spellStart"/>
            <w:r>
              <w:t>nm</w:t>
            </w:r>
            <w:proofErr w:type="spellEnd"/>
            <w:r>
              <w:t xml:space="preserve"> (XY 50 </w:t>
            </w:r>
            <w:proofErr w:type="spellStart"/>
            <w:r>
              <w:t>um</w:t>
            </w:r>
            <w:proofErr w:type="spellEnd"/>
            <w:r>
              <w:t>),</w:t>
            </w:r>
          </w:p>
        </w:tc>
      </w:tr>
      <w:tr w:rsidR="00075031" w:rsidTr="000750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Pr="00075031" w:rsidRDefault="00075031">
            <w:pPr>
              <w:rPr>
                <w:sz w:val="24"/>
                <w:szCs w:val="24"/>
                <w:lang w:val="en-US"/>
              </w:rPr>
            </w:pPr>
            <w:r w:rsidRPr="00075031">
              <w:rPr>
                <w:rStyle w:val="a9"/>
                <w:lang w:val="en-US"/>
              </w:rPr>
              <w:t>Linear dimension estimation error</w:t>
            </w:r>
            <w:r w:rsidRPr="00075031">
              <w:rPr>
                <w:lang w:val="en-US"/>
              </w:rPr>
              <w:br/>
              <w:t>(with sensors)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± 0.5%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± 1.2%</w:t>
            </w:r>
          </w:p>
        </w:tc>
      </w:tr>
      <w:tr w:rsidR="00075031" w:rsidTr="00075031">
        <w:tc>
          <w:tcPr>
            <w:tcW w:w="1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Optical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viewing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system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Optical</w:t>
            </w:r>
            <w:proofErr w:type="spellEnd"/>
            <w:r>
              <w:t xml:space="preserve"> </w:t>
            </w:r>
            <w:proofErr w:type="spellStart"/>
            <w:r>
              <w:t>resolution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>1 </w:t>
            </w:r>
            <w:proofErr w:type="spellStart"/>
            <w:r>
              <w:t>um</w:t>
            </w:r>
            <w:proofErr w:type="spellEnd"/>
            <w:r>
              <w:br/>
              <w:t xml:space="preserve">(0.4 </w:t>
            </w: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optional</w:t>
            </w:r>
            <w:proofErr w:type="spellEnd"/>
            <w:r>
              <w:t>, NA 0.7)</w:t>
            </w:r>
            <w:r>
              <w:rPr>
                <w:sz w:val="17"/>
                <w:szCs w:val="17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3 </w:t>
            </w:r>
            <w:proofErr w:type="spellStart"/>
            <w:r>
              <w:t>um</w:t>
            </w:r>
            <w:proofErr w:type="spellEnd"/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4.5-0.4 </w:t>
            </w:r>
            <w:proofErr w:type="spellStart"/>
            <w: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2.0-0.4 </w:t>
            </w:r>
            <w:proofErr w:type="spellStart"/>
            <w:r>
              <w:t>mm</w:t>
            </w:r>
            <w:proofErr w:type="spellEnd"/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zoom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available</w:t>
            </w:r>
            <w:proofErr w:type="spellEnd"/>
          </w:p>
        </w:tc>
      </w:tr>
      <w:tr w:rsidR="00075031" w:rsidTr="0007503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9"/>
              </w:rPr>
              <w:t>Vibration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isolation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Active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r>
              <w:t xml:space="preserve"> 0.7-1000 </w:t>
            </w:r>
            <w:proofErr w:type="spellStart"/>
            <w:r>
              <w:t>Hz</w:t>
            </w:r>
            <w:proofErr w:type="spellEnd"/>
          </w:p>
        </w:tc>
      </w:tr>
      <w:tr w:rsidR="00075031" w:rsidTr="0007503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Passive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5031" w:rsidRDefault="00075031">
            <w:pPr>
              <w:rPr>
                <w:sz w:val="24"/>
                <w:szCs w:val="24"/>
              </w:rPr>
            </w:pPr>
            <w:proofErr w:type="spellStart"/>
            <w:r>
              <w:t>above</w:t>
            </w:r>
            <w:proofErr w:type="spellEnd"/>
            <w:r>
              <w:t xml:space="preserve"> 1 </w:t>
            </w:r>
            <w:proofErr w:type="spellStart"/>
            <w:r>
              <w:t>kHz</w:t>
            </w:r>
            <w:proofErr w:type="spellEnd"/>
          </w:p>
        </w:tc>
      </w:tr>
    </w:tbl>
    <w:p w:rsidR="00075031" w:rsidRPr="00075031" w:rsidRDefault="00075031" w:rsidP="00075031">
      <w:pPr>
        <w:pStyle w:val="a8"/>
        <w:shd w:val="clear" w:color="auto" w:fill="F7F7F7"/>
        <w:spacing w:before="0" w:beforeAutospacing="0" w:after="240" w:afterAutospacing="0"/>
        <w:rPr>
          <w:rFonts w:ascii="Arial" w:hAnsi="Arial" w:cs="Arial"/>
          <w:i/>
          <w:iCs/>
          <w:color w:val="545454"/>
          <w:sz w:val="23"/>
          <w:szCs w:val="23"/>
          <w:lang w:val="en-US"/>
        </w:rPr>
      </w:pPr>
      <w:r w:rsidRPr="00075031">
        <w:rPr>
          <w:rFonts w:ascii="Arial" w:hAnsi="Arial" w:cs="Arial"/>
          <w:i/>
          <w:iCs/>
          <w:color w:val="545454"/>
          <w:sz w:val="23"/>
          <w:szCs w:val="23"/>
          <w:lang w:val="en-US"/>
        </w:rPr>
        <w:t>* Scanning head can be configured to serve as a stand-alone device for specimens of unlimited sizes.</w:t>
      </w:r>
    </w:p>
    <w:p w:rsidR="00075031" w:rsidRPr="00075031" w:rsidRDefault="00075031" w:rsidP="00075031">
      <w:pPr>
        <w:pStyle w:val="a8"/>
        <w:shd w:val="clear" w:color="auto" w:fill="F7F7F7"/>
        <w:spacing w:before="0" w:beforeAutospacing="0" w:after="240" w:afterAutospacing="0"/>
        <w:rPr>
          <w:rFonts w:ascii="Arial" w:hAnsi="Arial" w:cs="Arial"/>
          <w:i/>
          <w:iCs/>
          <w:color w:val="545454"/>
          <w:sz w:val="23"/>
          <w:szCs w:val="23"/>
          <w:lang w:val="en-US"/>
        </w:rPr>
      </w:pPr>
      <w:r w:rsidRPr="00075031">
        <w:rPr>
          <w:rFonts w:ascii="Arial" w:hAnsi="Arial" w:cs="Arial"/>
          <w:i/>
          <w:iCs/>
          <w:color w:val="545454"/>
          <w:sz w:val="23"/>
          <w:szCs w:val="23"/>
          <w:lang w:val="en-US"/>
        </w:rPr>
        <w:t xml:space="preserve">** Optionally can be expanded to 200x200x20 </w:t>
      </w:r>
      <w:r>
        <w:rPr>
          <w:rFonts w:ascii="Arial" w:hAnsi="Arial" w:cs="Arial"/>
          <w:i/>
          <w:iCs/>
          <w:color w:val="545454"/>
          <w:sz w:val="23"/>
          <w:szCs w:val="23"/>
        </w:rPr>
        <w:t>м</w:t>
      </w:r>
      <w:r w:rsidRPr="00075031">
        <w:rPr>
          <w:rFonts w:ascii="Arial" w:hAnsi="Arial" w:cs="Arial"/>
          <w:i/>
          <w:iCs/>
          <w:color w:val="545454"/>
          <w:sz w:val="23"/>
          <w:szCs w:val="23"/>
          <w:lang w:val="en-US"/>
        </w:rPr>
        <w:t>m.</w:t>
      </w:r>
    </w:p>
    <w:p w:rsidR="00075031" w:rsidRPr="00075031" w:rsidRDefault="00075031" w:rsidP="00075031">
      <w:pPr>
        <w:pStyle w:val="a8"/>
        <w:shd w:val="clear" w:color="auto" w:fill="F7F7F7"/>
        <w:spacing w:before="0" w:beforeAutospacing="0" w:after="240" w:afterAutospacing="0"/>
        <w:rPr>
          <w:rFonts w:ascii="Arial" w:hAnsi="Arial" w:cs="Arial"/>
          <w:i/>
          <w:iCs/>
          <w:color w:val="545454"/>
          <w:sz w:val="23"/>
          <w:szCs w:val="23"/>
          <w:lang w:val="en-US"/>
        </w:rPr>
      </w:pPr>
      <w:r w:rsidRPr="00075031">
        <w:rPr>
          <w:rFonts w:ascii="Arial" w:hAnsi="Arial" w:cs="Arial"/>
          <w:i/>
          <w:iCs/>
          <w:color w:val="545454"/>
          <w:sz w:val="23"/>
          <w:szCs w:val="23"/>
          <w:lang w:val="en-US"/>
        </w:rPr>
        <w:t>*** Built-in capacitive sensors have extremely low noise and any area down to 50x50 nm can be scanned with closed-loop control.</w:t>
      </w:r>
    </w:p>
    <w:p w:rsidR="00075031" w:rsidRPr="00075031" w:rsidRDefault="00075031" w:rsidP="00075031">
      <w:pPr>
        <w:pStyle w:val="a8"/>
        <w:shd w:val="clear" w:color="auto" w:fill="F7F7F7"/>
        <w:spacing w:before="0" w:beforeAutospacing="0" w:after="0" w:afterAutospacing="0"/>
        <w:rPr>
          <w:rFonts w:ascii="Arial" w:hAnsi="Arial" w:cs="Arial"/>
          <w:i/>
          <w:iCs/>
          <w:color w:val="545454"/>
          <w:sz w:val="23"/>
          <w:szCs w:val="23"/>
          <w:lang w:val="en-US"/>
        </w:rPr>
      </w:pPr>
      <w:r w:rsidRPr="00075031">
        <w:rPr>
          <w:rFonts w:ascii="Arial" w:hAnsi="Arial" w:cs="Arial"/>
          <w:i/>
          <w:iCs/>
          <w:color w:val="545454"/>
          <w:sz w:val="23"/>
          <w:szCs w:val="23"/>
          <w:lang w:val="en-US"/>
        </w:rPr>
        <w:t>**** High Resolution Viewing system (HRV head) is optional and provides additional functionality making it possible to generate and detect tip-localized aperture less near-field effects.</w:t>
      </w:r>
    </w:p>
    <w:p w:rsidR="00075031" w:rsidRPr="00075031" w:rsidRDefault="00075031" w:rsidP="00075031">
      <w:pPr>
        <w:rPr>
          <w:lang w:val="en-US"/>
        </w:rPr>
      </w:pPr>
      <w:bookmarkStart w:id="0" w:name="_GoBack"/>
      <w:bookmarkEnd w:id="0"/>
    </w:p>
    <w:sectPr w:rsidR="00075031" w:rsidRPr="00075031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E793E"/>
    <w:rsid w:val="00B14AD4"/>
    <w:rsid w:val="00B16DB2"/>
    <w:rsid w:val="00B33808"/>
    <w:rsid w:val="00B5081A"/>
    <w:rsid w:val="00B55E60"/>
    <w:rsid w:val="00B600DA"/>
    <w:rsid w:val="00B840E6"/>
    <w:rsid w:val="00BB5344"/>
    <w:rsid w:val="00BC0922"/>
    <w:rsid w:val="00BC2EE2"/>
    <w:rsid w:val="00BF3673"/>
    <w:rsid w:val="00C468F7"/>
    <w:rsid w:val="00C556DD"/>
    <w:rsid w:val="00C603AE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353E6"/>
    <w:rsid w:val="00F7607F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BDB2B9-5644-4945-879B-A60DC04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5</cp:revision>
  <dcterms:created xsi:type="dcterms:W3CDTF">2021-02-12T08:26:00Z</dcterms:created>
  <dcterms:modified xsi:type="dcterms:W3CDTF">2021-02-19T08:22:00Z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