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C372" w14:textId="77777777" w:rsidR="00A83CC9" w:rsidRPr="00A83CC9" w:rsidRDefault="00A83CC9" w:rsidP="00A83CC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A2C"/>
          <w:sz w:val="54"/>
          <w:szCs w:val="54"/>
          <w:lang w:eastAsia="ru-RU"/>
        </w:rPr>
      </w:pPr>
      <w:r w:rsidRPr="00A83CC9">
        <w:rPr>
          <w:rFonts w:ascii="Arial" w:eastAsia="Times New Roman" w:hAnsi="Arial" w:cs="Arial"/>
          <w:b/>
          <w:bCs/>
          <w:color w:val="111A2C"/>
          <w:sz w:val="54"/>
          <w:szCs w:val="54"/>
          <w:lang w:eastAsia="ru-RU"/>
        </w:rPr>
        <w:t>Характеристики</w:t>
      </w:r>
    </w:p>
    <w:p w14:paraId="0C1EBDA4" w14:textId="77777777" w:rsidR="00A83CC9" w:rsidRPr="00A83CC9" w:rsidRDefault="00A83CC9" w:rsidP="00A83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A83CC9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Основные</w:t>
      </w:r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5"/>
        <w:gridCol w:w="3245"/>
        <w:gridCol w:w="3260"/>
      </w:tblGrid>
      <w:tr w:rsidR="00A83CC9" w:rsidRPr="00A83CC9" w14:paraId="6D979154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25DEC2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839A17C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5F4DB8E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88ТТИг</w:t>
            </w:r>
          </w:p>
        </w:tc>
      </w:tr>
      <w:tr w:rsidR="00A83CC9" w:rsidRPr="00A83CC9" w14:paraId="4CD07A71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AAF2CF0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Система охлаждения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D5BE2E7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воздушная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91CB174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гибридная</w:t>
            </w:r>
          </w:p>
        </w:tc>
      </w:tr>
      <w:tr w:rsidR="00A83CC9" w:rsidRPr="00A83CC9" w14:paraId="5CB0CAE6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4F62FF1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Номинальная энергоемкость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39A2A2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88 </w:t>
            </w:r>
            <w:proofErr w:type="spellStart"/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кВтч</w:t>
            </w:r>
            <w:proofErr w:type="spellEnd"/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C50393D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 xml:space="preserve">88 </w:t>
            </w:r>
            <w:proofErr w:type="spellStart"/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кВтч</w:t>
            </w:r>
            <w:proofErr w:type="spellEnd"/>
          </w:p>
        </w:tc>
      </w:tr>
      <w:tr w:rsidR="00A83CC9" w:rsidRPr="00A83CC9" w14:paraId="0DA070D1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564CF92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Номинальное напряжение батареи*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77BCABE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614 В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31D7F11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614 В</w:t>
            </w:r>
          </w:p>
        </w:tc>
      </w:tr>
      <w:tr w:rsidR="00A83CC9" w:rsidRPr="00A83CC9" w14:paraId="7D150AC6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F14B9E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Номинальное напряжение аккумуляторного модуля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92C7A5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153.5 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A5DD72E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153.5 В</w:t>
            </w:r>
          </w:p>
        </w:tc>
      </w:tr>
      <w:tr w:rsidR="00A83CC9" w:rsidRPr="00A83CC9" w14:paraId="1CC4B3BC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B4B52EE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Габариты (</w:t>
            </w:r>
            <w:proofErr w:type="spellStart"/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ДхШхВ</w:t>
            </w:r>
            <w:proofErr w:type="spellEnd"/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3B937D3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 модуля</w:t>
            </w:r>
          </w:p>
          <w:p w14:paraId="739F5870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1140х540х350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310C922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5 модулей</w:t>
            </w:r>
          </w:p>
          <w:p w14:paraId="7600EE5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1140х540х350</w:t>
            </w:r>
          </w:p>
        </w:tc>
      </w:tr>
      <w:tr w:rsidR="00A83CC9" w:rsidRPr="00A83CC9" w14:paraId="66F3F268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1300040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Масса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9865FA1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880 кг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30F8F2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900 кг</w:t>
            </w:r>
          </w:p>
        </w:tc>
      </w:tr>
      <w:tr w:rsidR="00A83CC9" w:rsidRPr="00A83CC9" w14:paraId="2C92DE80" w14:textId="77777777" w:rsidTr="00A83CC9">
        <w:trPr>
          <w:tblCellSpacing w:w="15" w:type="dxa"/>
        </w:trPr>
        <w:tc>
          <w:tcPr>
            <w:tcW w:w="0" w:type="auto"/>
            <w:gridSpan w:val="3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A769CE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b/>
                <w:bCs/>
                <w:color w:val="111A2C"/>
                <w:sz w:val="21"/>
                <w:szCs w:val="21"/>
                <w:lang w:eastAsia="ru-RU"/>
              </w:rPr>
              <w:t>Заряд</w:t>
            </w:r>
          </w:p>
        </w:tc>
      </w:tr>
      <w:tr w:rsidR="00A83CC9" w:rsidRPr="00A83CC9" w14:paraId="287524FF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96EA61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Максимальный ток заряда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4E6DF81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144 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8192A3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144 А</w:t>
            </w:r>
          </w:p>
        </w:tc>
      </w:tr>
      <w:tr w:rsidR="00A83CC9" w:rsidRPr="00A83CC9" w14:paraId="71950600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1191A23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Максимальное напряжение при заряде, не более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B0C7FD7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710 В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9912DC1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710 В</w:t>
            </w:r>
          </w:p>
        </w:tc>
      </w:tr>
      <w:tr w:rsidR="00A83CC9" w:rsidRPr="00A83CC9" w14:paraId="063840F1" w14:textId="77777777" w:rsidTr="00A83CC9">
        <w:trPr>
          <w:tblCellSpacing w:w="15" w:type="dxa"/>
        </w:trPr>
        <w:tc>
          <w:tcPr>
            <w:tcW w:w="0" w:type="auto"/>
            <w:gridSpan w:val="3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D141360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b/>
                <w:bCs/>
                <w:color w:val="111A2C"/>
                <w:sz w:val="21"/>
                <w:szCs w:val="21"/>
                <w:lang w:eastAsia="ru-RU"/>
              </w:rPr>
              <w:t>Разряд</w:t>
            </w:r>
          </w:p>
        </w:tc>
      </w:tr>
      <w:tr w:rsidR="00A83CC9" w:rsidRPr="00A83CC9" w14:paraId="613C8236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72002CA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lastRenderedPageBreak/>
              <w:t>Максимальный длительный ток разряда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217E3C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288 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98A7F2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288 А</w:t>
            </w:r>
          </w:p>
        </w:tc>
      </w:tr>
      <w:tr w:rsidR="00A83CC9" w:rsidRPr="00A83CC9" w14:paraId="31B06497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95C2E4D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Максимальный кратковременный ток разряда, 10сек.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0693444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430 А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F06C49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430 А</w:t>
            </w:r>
          </w:p>
        </w:tc>
      </w:tr>
    </w:tbl>
    <w:p w14:paraId="570FD43D" w14:textId="77777777" w:rsidR="00A83CC9" w:rsidRPr="00A83CC9" w:rsidRDefault="00A83CC9" w:rsidP="00A83C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A2C"/>
          <w:sz w:val="27"/>
          <w:szCs w:val="27"/>
          <w:lang w:eastAsia="ru-RU"/>
        </w:rPr>
      </w:pPr>
      <w:r w:rsidRPr="00A83CC9">
        <w:rPr>
          <w:rFonts w:ascii="Arial" w:eastAsia="Times New Roman" w:hAnsi="Arial" w:cs="Arial"/>
          <w:b/>
          <w:bCs/>
          <w:color w:val="111A2C"/>
          <w:sz w:val="27"/>
          <w:szCs w:val="27"/>
          <w:lang w:eastAsia="ru-RU"/>
        </w:rPr>
        <w:t>Дополнительные</w:t>
      </w:r>
    </w:p>
    <w:tbl>
      <w:tblPr>
        <w:tblW w:w="15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6"/>
        <w:gridCol w:w="3009"/>
        <w:gridCol w:w="3005"/>
      </w:tblGrid>
      <w:tr w:rsidR="00A83CC9" w:rsidRPr="00A83CC9" w14:paraId="5A23ED79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154E0AC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Модель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DFFDC8A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88ТТИв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BBC8416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СНЭ 88ТТИг</w:t>
            </w:r>
          </w:p>
        </w:tc>
      </w:tr>
      <w:tr w:rsidR="00A83CC9" w:rsidRPr="00A83CC9" w14:paraId="07600E27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F5A1E9D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Конструкция корпуса модуля по ГОСТ 14254-2015, не ниже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F5536D7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Ip54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7325ACB8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Ip54</w:t>
            </w:r>
          </w:p>
        </w:tc>
      </w:tr>
      <w:tr w:rsidR="00A83CC9" w:rsidRPr="00A83CC9" w14:paraId="0710A346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B0B92A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Климатическое исполнение по ГОСТ 15150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606227A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У2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44658E4B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У2</w:t>
            </w:r>
          </w:p>
        </w:tc>
      </w:tr>
      <w:tr w:rsidR="00A83CC9" w:rsidRPr="00A83CC9" w14:paraId="74074251" w14:textId="77777777" w:rsidTr="00A83CC9">
        <w:trPr>
          <w:tblCellSpacing w:w="15" w:type="dxa"/>
        </w:trPr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2454679C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Рабочая температура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5178178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-45°C ~ 50°C</w:t>
            </w:r>
          </w:p>
        </w:tc>
        <w:tc>
          <w:tcPr>
            <w:tcW w:w="0" w:type="auto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01CEC27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-45°C ~ 50°C</w:t>
            </w:r>
          </w:p>
        </w:tc>
      </w:tr>
      <w:tr w:rsidR="00A83CC9" w:rsidRPr="00A83CC9" w14:paraId="0F1F942E" w14:textId="77777777" w:rsidTr="00A83CC9">
        <w:trPr>
          <w:tblCellSpacing w:w="15" w:type="dxa"/>
        </w:trPr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55881DA1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Саморазряд, не более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61E59229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  <w:tc>
          <w:tcPr>
            <w:tcW w:w="0" w:type="auto"/>
            <w:shd w:val="clear" w:color="auto" w:fill="EAEBEC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14:paraId="3F252595" w14:textId="77777777" w:rsidR="00A83CC9" w:rsidRPr="00A83CC9" w:rsidRDefault="00A83CC9" w:rsidP="00A83CC9">
            <w:pPr>
              <w:spacing w:after="0" w:line="240" w:lineRule="auto"/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</w:pPr>
            <w:r w:rsidRPr="00A83CC9">
              <w:rPr>
                <w:rFonts w:ascii="Times New Roman" w:eastAsia="Times New Roman" w:hAnsi="Times New Roman"/>
                <w:color w:val="111A2C"/>
                <w:sz w:val="21"/>
                <w:szCs w:val="21"/>
                <w:lang w:eastAsia="ru-RU"/>
              </w:rPr>
              <w:t>≤ 3% в месяц</w:t>
            </w:r>
          </w:p>
        </w:tc>
      </w:tr>
    </w:tbl>
    <w:p w14:paraId="14F4D0CA" w14:textId="4B644D39" w:rsidR="00D71369" w:rsidRPr="00C96001" w:rsidRDefault="00D71369" w:rsidP="00C96001"/>
    <w:sectPr w:rsidR="00D71369" w:rsidRPr="00C96001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2539D"/>
    <w:multiLevelType w:val="multilevel"/>
    <w:tmpl w:val="DD34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6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33927"/>
    <w:rsid w:val="00153D78"/>
    <w:rsid w:val="00162973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31E4C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5E1B11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20AA"/>
    <w:rsid w:val="00987925"/>
    <w:rsid w:val="00A31934"/>
    <w:rsid w:val="00A4536C"/>
    <w:rsid w:val="00A83CC9"/>
    <w:rsid w:val="00AC6DE3"/>
    <w:rsid w:val="00B14E7C"/>
    <w:rsid w:val="00B477C7"/>
    <w:rsid w:val="00B70E8A"/>
    <w:rsid w:val="00C05E0A"/>
    <w:rsid w:val="00C30B37"/>
    <w:rsid w:val="00C5494C"/>
    <w:rsid w:val="00C96001"/>
    <w:rsid w:val="00CC00CA"/>
    <w:rsid w:val="00CD45DA"/>
    <w:rsid w:val="00D02491"/>
    <w:rsid w:val="00D02C15"/>
    <w:rsid w:val="00D10362"/>
    <w:rsid w:val="00D1629A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EF1E99"/>
    <w:rsid w:val="00F02D06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F1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Emphasis"/>
    <w:basedOn w:val="a0"/>
    <w:uiPriority w:val="20"/>
    <w:qFormat/>
    <w:rsid w:val="00EF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17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55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31</cp:revision>
  <cp:lastPrinted>2019-09-17T12:58:00Z</cp:lastPrinted>
  <dcterms:created xsi:type="dcterms:W3CDTF">2021-06-01T09:37:00Z</dcterms:created>
  <dcterms:modified xsi:type="dcterms:W3CDTF">2021-07-07T00:34:00Z</dcterms:modified>
</cp:coreProperties>
</file>